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FB" w:rsidRDefault="008E2CFB" w:rsidP="00A307A4">
      <w:pPr>
        <w:ind w:left="142" w:right="140"/>
        <w:jc w:val="center"/>
        <w:rPr>
          <w:b/>
          <w:bCs/>
          <w:sz w:val="24"/>
          <w:szCs w:val="24"/>
        </w:rPr>
      </w:pPr>
      <w:r w:rsidRPr="008E2CFB">
        <w:rPr>
          <w:b/>
          <w:bCs/>
          <w:sz w:val="24"/>
          <w:szCs w:val="24"/>
        </w:rPr>
        <w:t>Сообщение о приостановлении размещения ценных бумаг</w:t>
      </w:r>
      <w:r w:rsidR="00AF1A2F" w:rsidRPr="00251D1D">
        <w:rPr>
          <w:b/>
          <w:bCs/>
          <w:sz w:val="24"/>
          <w:szCs w:val="24"/>
        </w:rPr>
        <w:t>/</w:t>
      </w:r>
    </w:p>
    <w:p w:rsidR="00AA7749" w:rsidRPr="00251D1D" w:rsidRDefault="00AF1A2F" w:rsidP="00A307A4">
      <w:pPr>
        <w:ind w:left="142" w:right="140"/>
        <w:jc w:val="center"/>
        <w:rPr>
          <w:b/>
          <w:bCs/>
          <w:sz w:val="24"/>
          <w:szCs w:val="24"/>
        </w:rPr>
      </w:pPr>
      <w:r w:rsidRPr="00251D1D">
        <w:rPr>
          <w:b/>
          <w:bCs/>
          <w:sz w:val="24"/>
          <w:szCs w:val="24"/>
        </w:rPr>
        <w:t>Раскрытие инсайдерской информации</w:t>
      </w:r>
    </w:p>
    <w:p w:rsidR="00795D8A" w:rsidRPr="00251D1D" w:rsidRDefault="00795D8A" w:rsidP="00A307A4">
      <w:pPr>
        <w:ind w:left="142" w:right="140"/>
        <w:rPr>
          <w:b/>
          <w:bCs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1"/>
        <w:gridCol w:w="1408"/>
        <w:gridCol w:w="567"/>
        <w:gridCol w:w="567"/>
        <w:gridCol w:w="850"/>
        <w:gridCol w:w="1418"/>
        <w:gridCol w:w="141"/>
        <w:gridCol w:w="1984"/>
        <w:gridCol w:w="426"/>
      </w:tblGrid>
      <w:tr w:rsidR="00E270F4" w:rsidRPr="00251D1D" w:rsidTr="00DE65FC">
        <w:tc>
          <w:tcPr>
            <w:tcW w:w="9639" w:type="dxa"/>
            <w:gridSpan w:val="11"/>
          </w:tcPr>
          <w:p w:rsidR="00E270F4" w:rsidRPr="00251D1D" w:rsidRDefault="00E270F4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251D1D" w:rsidTr="00DE65FC">
        <w:tc>
          <w:tcPr>
            <w:tcW w:w="4253" w:type="dxa"/>
            <w:gridSpan w:val="5"/>
          </w:tcPr>
          <w:p w:rsidR="00E270F4" w:rsidRPr="00251D1D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1.1. Полное фирменное наименование эмитента</w:t>
            </w:r>
            <w:r w:rsidR="00F815FD" w:rsidRPr="00251D1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251D1D" w:rsidRDefault="00ED46E7" w:rsidP="00A307A4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251D1D">
              <w:rPr>
                <w:b/>
                <w:bCs/>
                <w:sz w:val="24"/>
                <w:szCs w:val="24"/>
              </w:rPr>
              <w:t>Публичное</w:t>
            </w:r>
            <w:r w:rsidR="00E270F4" w:rsidRPr="00251D1D">
              <w:rPr>
                <w:b/>
                <w:bCs/>
                <w:sz w:val="24"/>
                <w:szCs w:val="24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251D1D" w:rsidTr="00DE65FC">
        <w:tc>
          <w:tcPr>
            <w:tcW w:w="4253" w:type="dxa"/>
            <w:gridSpan w:val="5"/>
          </w:tcPr>
          <w:p w:rsidR="00E270F4" w:rsidRPr="00251D1D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1.2. Сокращенное фирменное наименование эмитента</w:t>
            </w:r>
            <w:r w:rsidR="00F815FD" w:rsidRPr="00251D1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251D1D" w:rsidRDefault="00ED46E7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251D1D">
              <w:rPr>
                <w:b/>
                <w:bCs/>
                <w:sz w:val="24"/>
                <w:szCs w:val="24"/>
              </w:rPr>
              <w:t>П</w:t>
            </w:r>
            <w:r w:rsidR="00E270F4" w:rsidRPr="00251D1D">
              <w:rPr>
                <w:b/>
                <w:bCs/>
                <w:sz w:val="24"/>
                <w:szCs w:val="24"/>
              </w:rPr>
              <w:t>АО «МРСК Юга»</w:t>
            </w:r>
          </w:p>
        </w:tc>
      </w:tr>
      <w:tr w:rsidR="00E270F4" w:rsidRPr="00251D1D" w:rsidTr="00DE65FC">
        <w:tc>
          <w:tcPr>
            <w:tcW w:w="4253" w:type="dxa"/>
            <w:gridSpan w:val="5"/>
          </w:tcPr>
          <w:p w:rsidR="00E270F4" w:rsidRPr="00251D1D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1.3. Место нахождения эмитента</w:t>
            </w:r>
            <w:r w:rsidR="00F815FD" w:rsidRPr="00251D1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251D1D" w:rsidRDefault="00E270F4" w:rsidP="00A307A4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251D1D">
              <w:rPr>
                <w:b/>
                <w:bCs/>
                <w:sz w:val="24"/>
                <w:szCs w:val="24"/>
              </w:rPr>
              <w:t>Российская Федерация,</w:t>
            </w:r>
            <w:r w:rsidR="00967C29" w:rsidRPr="00251D1D">
              <w:rPr>
                <w:b/>
                <w:bCs/>
                <w:sz w:val="24"/>
                <w:szCs w:val="24"/>
              </w:rPr>
              <w:t xml:space="preserve"> </w:t>
            </w:r>
            <w:r w:rsidRPr="00251D1D">
              <w:rPr>
                <w:b/>
                <w:bCs/>
                <w:sz w:val="24"/>
                <w:szCs w:val="24"/>
              </w:rPr>
              <w:t>г. Ростов-на-Дону</w:t>
            </w:r>
          </w:p>
        </w:tc>
      </w:tr>
      <w:tr w:rsidR="00E270F4" w:rsidRPr="00251D1D" w:rsidTr="00DE65FC">
        <w:tc>
          <w:tcPr>
            <w:tcW w:w="4253" w:type="dxa"/>
            <w:gridSpan w:val="5"/>
          </w:tcPr>
          <w:p w:rsidR="00E270F4" w:rsidRPr="00251D1D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1.4. ОГРН эмитента</w:t>
            </w:r>
            <w:r w:rsidR="00F815FD" w:rsidRPr="00251D1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251D1D" w:rsidRDefault="00E270F4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251D1D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251D1D" w:rsidTr="00DE65FC">
        <w:tc>
          <w:tcPr>
            <w:tcW w:w="4253" w:type="dxa"/>
            <w:gridSpan w:val="5"/>
          </w:tcPr>
          <w:p w:rsidR="00E270F4" w:rsidRPr="00251D1D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1.5. ИНН эмитента</w:t>
            </w:r>
            <w:r w:rsidR="00F815FD" w:rsidRPr="00251D1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251D1D" w:rsidRDefault="00E270F4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251D1D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251D1D" w:rsidTr="00DE65FC">
        <w:tc>
          <w:tcPr>
            <w:tcW w:w="4253" w:type="dxa"/>
            <w:gridSpan w:val="5"/>
          </w:tcPr>
          <w:p w:rsidR="00E270F4" w:rsidRPr="00251D1D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  <w:r w:rsidR="00F815FD" w:rsidRPr="00251D1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251D1D" w:rsidRDefault="00E270F4" w:rsidP="00A307A4">
            <w:pPr>
              <w:tabs>
                <w:tab w:val="left" w:pos="1545"/>
              </w:tabs>
              <w:ind w:left="142" w:right="140"/>
              <w:rPr>
                <w:b/>
                <w:bCs/>
                <w:sz w:val="24"/>
                <w:szCs w:val="24"/>
              </w:rPr>
            </w:pPr>
            <w:r w:rsidRPr="00251D1D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251D1D" w:rsidTr="00DE65FC">
        <w:tc>
          <w:tcPr>
            <w:tcW w:w="4253" w:type="dxa"/>
            <w:gridSpan w:val="5"/>
          </w:tcPr>
          <w:p w:rsidR="00E270F4" w:rsidRPr="00251D1D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  <w:r w:rsidR="00F815FD" w:rsidRPr="00251D1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3365D4" w:rsidRPr="00251D1D" w:rsidRDefault="008E2CFB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9" w:history="1">
              <w:r w:rsidR="003365D4" w:rsidRPr="00251D1D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251D1D" w:rsidRDefault="008E2CFB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10" w:history="1">
              <w:r w:rsidR="005836C0" w:rsidRPr="00251D1D">
                <w:rPr>
                  <w:rStyle w:val="ab"/>
                  <w:b/>
                  <w:bCs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  <w:tr w:rsidR="00BA3F24" w:rsidRPr="00251D1D" w:rsidTr="00DE65FC">
        <w:tc>
          <w:tcPr>
            <w:tcW w:w="9639" w:type="dxa"/>
            <w:gridSpan w:val="11"/>
          </w:tcPr>
          <w:p w:rsidR="00BA3F24" w:rsidRPr="00251D1D" w:rsidRDefault="00BA3F24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251D1D" w:rsidTr="00DE65FC">
        <w:trPr>
          <w:trHeight w:val="504"/>
        </w:trPr>
        <w:tc>
          <w:tcPr>
            <w:tcW w:w="9639" w:type="dxa"/>
            <w:gridSpan w:val="11"/>
          </w:tcPr>
          <w:p w:rsidR="00251D1D" w:rsidRPr="00251D1D" w:rsidRDefault="00251D1D" w:rsidP="00251D1D">
            <w:pPr>
              <w:jc w:val="both"/>
              <w:rPr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>2.1. Сведения о ценных бумагах, размещение которых приостанавливается:</w:t>
            </w:r>
          </w:p>
          <w:p w:rsidR="00251D1D" w:rsidRPr="00251D1D" w:rsidRDefault="00251D1D" w:rsidP="00251D1D">
            <w:pPr>
              <w:ind w:right="5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>2.1.1. Вид, категория (тип), серия и иные идентификационные признаки ценных бумаг:</w:t>
            </w:r>
          </w:p>
          <w:p w:rsidR="00251D1D" w:rsidRPr="00251D1D" w:rsidRDefault="00251D1D" w:rsidP="00251D1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b/>
                <w:bCs/>
                <w:i/>
                <w:iCs/>
                <w:sz w:val="24"/>
                <w:szCs w:val="24"/>
              </w:rPr>
              <w:t>акции именные обыкновенные бездокументарные,</w:t>
            </w:r>
          </w:p>
          <w:p w:rsidR="00251D1D" w:rsidRPr="00251D1D" w:rsidRDefault="00251D1D" w:rsidP="00251D1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b/>
                <w:bCs/>
                <w:i/>
                <w:iCs/>
                <w:sz w:val="24"/>
                <w:szCs w:val="24"/>
              </w:rPr>
              <w:t xml:space="preserve">государственный регистрационный номер дополнительного выпуска ценных бумаг: </w:t>
            </w:r>
            <w:r w:rsidRPr="00251D1D">
              <w:rPr>
                <w:rStyle w:val="SUBST"/>
                <w:bCs/>
                <w:iCs/>
                <w:sz w:val="24"/>
                <w:szCs w:val="24"/>
              </w:rPr>
              <w:t>1-01-34956-Е</w:t>
            </w:r>
            <w:r w:rsidRPr="00251D1D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251D1D" w:rsidRPr="00251D1D" w:rsidRDefault="00251D1D" w:rsidP="00251D1D">
            <w:pPr>
              <w:jc w:val="both"/>
              <w:rPr>
                <w:b/>
                <w:i/>
                <w:sz w:val="24"/>
                <w:szCs w:val="24"/>
              </w:rPr>
            </w:pPr>
            <w:r w:rsidRPr="00251D1D">
              <w:rPr>
                <w:b/>
                <w:bCs/>
                <w:i/>
                <w:iCs/>
                <w:sz w:val="24"/>
                <w:szCs w:val="24"/>
              </w:rPr>
              <w:t>дата государственной регистрации дополнительного выпуска ценных бумаг: 04 августа</w:t>
            </w:r>
            <w:r w:rsidRPr="00251D1D">
              <w:rPr>
                <w:b/>
                <w:i/>
                <w:sz w:val="24"/>
                <w:szCs w:val="24"/>
              </w:rPr>
              <w:t xml:space="preserve"> 2016 года,</w:t>
            </w:r>
          </w:p>
          <w:p w:rsidR="00251D1D" w:rsidRPr="00251D1D" w:rsidRDefault="00251D1D" w:rsidP="00251D1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b/>
                <w:bCs/>
                <w:i/>
                <w:iCs/>
                <w:sz w:val="24"/>
                <w:szCs w:val="24"/>
              </w:rPr>
              <w:t>международный код (номер) идентификации ценных бумаг (ISIN) RU000A0JPPG8.</w:t>
            </w:r>
          </w:p>
          <w:p w:rsidR="00251D1D" w:rsidRPr="00251D1D" w:rsidRDefault="00251D1D" w:rsidP="00251D1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2.1.2. Срок погашения (для облигаций и опционов эмитента): </w:t>
            </w:r>
            <w:r w:rsidRPr="00251D1D">
              <w:rPr>
                <w:b/>
                <w:i/>
                <w:snapToGrid w:val="0"/>
                <w:color w:val="000000"/>
                <w:sz w:val="24"/>
                <w:szCs w:val="24"/>
              </w:rPr>
              <w:t>не указывается.</w:t>
            </w:r>
          </w:p>
          <w:p w:rsidR="00251D1D" w:rsidRPr="00251D1D" w:rsidRDefault="00251D1D" w:rsidP="00251D1D">
            <w:pPr>
              <w:jc w:val="both"/>
              <w:rPr>
                <w:b/>
                <w:i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2.1.3. Государственный регистрационный номер выпуска (дополнительного выпуска) ценных бумаг и дата его государственной регистрации (идентификационный номер, присвоенный выпуску (дополнительному выпуску) ценных бумаг, и дата его присвоения): </w:t>
            </w:r>
            <w:r w:rsidR="008E2CFB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251D1D">
              <w:rPr>
                <w:b/>
                <w:i/>
                <w:sz w:val="24"/>
                <w:szCs w:val="24"/>
              </w:rPr>
              <w:t>1-01-34956-Е, 04 августа 2016 года</w:t>
            </w:r>
          </w:p>
          <w:p w:rsidR="00251D1D" w:rsidRPr="00251D1D" w:rsidRDefault="00251D1D" w:rsidP="00251D1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2.1.4. Наименование регистрирующего органа, осуществившего государственную регистрацию выпуска (дополнительного выпуска) ценных бумаг (наименование органа (организации), присвоившего выпуску (дополнительному выпуску) ценных бумаг идентификационный номер): </w:t>
            </w:r>
            <w:r w:rsidRPr="00251D1D">
              <w:rPr>
                <w:b/>
                <w:i/>
                <w:sz w:val="24"/>
                <w:szCs w:val="24"/>
              </w:rPr>
              <w:t>Банк России</w:t>
            </w:r>
          </w:p>
          <w:p w:rsidR="00251D1D" w:rsidRPr="00251D1D" w:rsidRDefault="00251D1D" w:rsidP="00251D1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2.1.5.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 </w:t>
            </w:r>
            <w:r w:rsidRPr="00251D1D">
              <w:rPr>
                <w:b/>
                <w:i/>
                <w:sz w:val="24"/>
                <w:szCs w:val="24"/>
              </w:rPr>
              <w:t>11 615 110 154 (Одиннадцать миллиардов шестьсот пятнадцать миллионов сто десять тысяч сто пятьдесят четыре) штуки номинальной стоимостью 10 (Десять) копеек каждая.</w:t>
            </w:r>
          </w:p>
          <w:p w:rsidR="00251D1D" w:rsidRPr="00251D1D" w:rsidRDefault="00251D1D" w:rsidP="00251D1D">
            <w:pPr>
              <w:jc w:val="both"/>
              <w:rPr>
                <w:b/>
                <w:i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2.1.6. Способ размещения ценных бумаг, а в случае размещения ценных бумаг посредством закрытой подписки — также круг потенциальных приобретателей ценных бумаг: </w:t>
            </w:r>
            <w:r w:rsidRPr="00251D1D">
              <w:rPr>
                <w:b/>
                <w:i/>
                <w:sz w:val="24"/>
                <w:szCs w:val="24"/>
              </w:rPr>
              <w:t>открытая подписка.</w:t>
            </w:r>
          </w:p>
          <w:p w:rsidR="00251D1D" w:rsidRPr="00251D1D" w:rsidRDefault="00251D1D" w:rsidP="00251D1D">
            <w:pPr>
              <w:jc w:val="both"/>
              <w:rPr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2.1.7. Дата начала размещения ценных бумаг: </w:t>
            </w:r>
            <w:r w:rsidRPr="00251D1D">
              <w:rPr>
                <w:b/>
                <w:bCs/>
                <w:i/>
                <w:iCs/>
                <w:sz w:val="24"/>
                <w:szCs w:val="24"/>
              </w:rPr>
              <w:t>10 августа 2016 года</w:t>
            </w:r>
          </w:p>
          <w:p w:rsidR="00251D1D" w:rsidRPr="00251D1D" w:rsidRDefault="00251D1D" w:rsidP="00251D1D">
            <w:pPr>
              <w:ind w:right="5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2.1.8. Дата окончания размещения ценных бумаг или порядок ее определения: </w:t>
            </w:r>
          </w:p>
          <w:p w:rsidR="00251D1D" w:rsidRPr="00251D1D" w:rsidRDefault="00251D1D" w:rsidP="00251D1D">
            <w:pPr>
              <w:ind w:right="5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b/>
                <w:bCs/>
                <w:i/>
                <w:iCs/>
                <w:sz w:val="24"/>
                <w:szCs w:val="24"/>
              </w:rPr>
              <w:t xml:space="preserve">Датой окончания размещения ценных бумаг настоящего дополнительного выпуска является 15 (Пятнадцатый) день </w:t>
            </w:r>
            <w:proofErr w:type="gramStart"/>
            <w:r w:rsidRPr="00251D1D">
              <w:rPr>
                <w:b/>
                <w:bCs/>
                <w:i/>
                <w:iCs/>
                <w:sz w:val="24"/>
                <w:szCs w:val="24"/>
              </w:rPr>
              <w:t>с даты окончания</w:t>
            </w:r>
            <w:proofErr w:type="gramEnd"/>
            <w:r w:rsidRPr="00251D1D">
              <w:rPr>
                <w:b/>
                <w:bCs/>
                <w:i/>
                <w:iCs/>
                <w:sz w:val="24"/>
                <w:szCs w:val="24"/>
              </w:rPr>
              <w:t xml:space="preserve"> срока для подачи оферт о приобретении дополнительных акций по открытой подписке, указанного в пункте 8.3 решения о дополнительном выпуске ценных бумаг.</w:t>
            </w:r>
          </w:p>
          <w:p w:rsidR="00251D1D" w:rsidRPr="00251D1D" w:rsidRDefault="00251D1D" w:rsidP="00251D1D">
            <w:pPr>
              <w:ind w:right="5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b/>
                <w:bCs/>
                <w:i/>
                <w:iCs/>
                <w:sz w:val="24"/>
                <w:szCs w:val="24"/>
              </w:rPr>
              <w:t xml:space="preserve">Срок размещения ценных бумаг не может составлять более одного года </w:t>
            </w:r>
            <w:proofErr w:type="gramStart"/>
            <w:r w:rsidRPr="00251D1D">
              <w:rPr>
                <w:b/>
                <w:bCs/>
                <w:i/>
                <w:iCs/>
                <w:sz w:val="24"/>
                <w:szCs w:val="24"/>
              </w:rPr>
              <w:t>с даты</w:t>
            </w:r>
            <w:proofErr w:type="gramEnd"/>
            <w:r w:rsidRPr="00251D1D">
              <w:rPr>
                <w:b/>
                <w:bCs/>
                <w:i/>
                <w:iCs/>
                <w:sz w:val="24"/>
                <w:szCs w:val="24"/>
              </w:rPr>
              <w:t xml:space="preserve"> государственной регистрации дополнительного выпуска эмиссионных ценных бумаг.</w:t>
            </w:r>
          </w:p>
          <w:p w:rsidR="00251D1D" w:rsidRPr="00251D1D" w:rsidRDefault="00251D1D" w:rsidP="00251D1D">
            <w:pPr>
              <w:ind w:right="5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2.1.9. Цена размещения ценных бумаг или порядок ее определения: </w:t>
            </w:r>
          </w:p>
          <w:p w:rsidR="00251D1D" w:rsidRPr="00251D1D" w:rsidRDefault="00251D1D" w:rsidP="00251D1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b/>
                <w:bCs/>
                <w:i/>
                <w:iCs/>
                <w:sz w:val="24"/>
                <w:szCs w:val="24"/>
              </w:rPr>
              <w:t>цена размещения одной дополнительной обыкновенной именной бездокументарной акции (в том числе лицам, включенным в список лиц, имеющих преимущественное право приобретения размещаемых дополнительных акций) - 10 (Десять) копеек.</w:t>
            </w:r>
          </w:p>
          <w:p w:rsidR="00251D1D" w:rsidRPr="00251D1D" w:rsidRDefault="00251D1D" w:rsidP="00251D1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2.1.10. Форма оплаты размещаемых ценных бумаг: </w:t>
            </w:r>
            <w:r w:rsidRPr="00251D1D">
              <w:rPr>
                <w:b/>
                <w:bCs/>
                <w:i/>
                <w:iCs/>
                <w:sz w:val="24"/>
                <w:szCs w:val="24"/>
              </w:rPr>
              <w:t>Оплата дополнительных обыкновенных именных бездокументарных акций Общества осуществляется денежными средствами в рублях Российской Федерации.</w:t>
            </w:r>
          </w:p>
          <w:p w:rsidR="00251D1D" w:rsidRPr="00251D1D" w:rsidRDefault="00251D1D" w:rsidP="00251D1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2.2. </w:t>
            </w:r>
            <w:r w:rsidRPr="00251D1D">
              <w:rPr>
                <w:noProof/>
                <w:sz w:val="24"/>
                <w:szCs w:val="24"/>
              </w:rPr>
              <w:t xml:space="preserve">Дата, с которой приостановлено </w:t>
            </w: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размещение ценных бумаг: </w:t>
            </w:r>
            <w:r>
              <w:rPr>
                <w:b/>
                <w:i/>
                <w:snapToGrid w:val="0"/>
                <w:sz w:val="24"/>
                <w:szCs w:val="24"/>
              </w:rPr>
              <w:t>13</w:t>
            </w:r>
            <w:r w:rsidRPr="00251D1D">
              <w:rPr>
                <w:b/>
                <w:i/>
                <w:snapToGrid w:val="0"/>
                <w:sz w:val="24"/>
                <w:szCs w:val="24"/>
              </w:rPr>
              <w:t xml:space="preserve">  октября 2016 года</w:t>
            </w:r>
          </w:p>
          <w:p w:rsidR="00251D1D" w:rsidRPr="00251D1D" w:rsidRDefault="00251D1D" w:rsidP="00251D1D">
            <w:pPr>
              <w:jc w:val="both"/>
              <w:rPr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2.3. Основания приостановления размещения ценных бумаг: </w:t>
            </w:r>
            <w:r w:rsidRPr="00251D1D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эмитент принял решение о внесении изменений в решение о дополнительном выпуске ценных бумаг и проспект ценных бумаг в целях </w:t>
            </w:r>
            <w:proofErr w:type="gramStart"/>
            <w:r w:rsidRPr="00251D1D">
              <w:rPr>
                <w:b/>
                <w:i/>
                <w:snapToGrid w:val="0"/>
                <w:color w:val="000000"/>
                <w:sz w:val="24"/>
                <w:szCs w:val="24"/>
              </w:rPr>
              <w:t>продления срока действия преимущественного права приобретения ценных бумаг</w:t>
            </w:r>
            <w:proofErr w:type="gramEnd"/>
            <w:r w:rsidRPr="00251D1D">
              <w:rPr>
                <w:b/>
                <w:i/>
                <w:snapToGrid w:val="0"/>
                <w:color w:val="000000"/>
                <w:sz w:val="24"/>
                <w:szCs w:val="24"/>
              </w:rPr>
              <w:t>.</w:t>
            </w:r>
          </w:p>
          <w:p w:rsidR="00251D1D" w:rsidRPr="00251D1D" w:rsidRDefault="00251D1D" w:rsidP="00251D1D">
            <w:pPr>
              <w:jc w:val="both"/>
              <w:rPr>
                <w:sz w:val="24"/>
                <w:szCs w:val="24"/>
              </w:rPr>
            </w:pPr>
            <w:r w:rsidRPr="00251D1D">
              <w:rPr>
                <w:snapToGrid w:val="0"/>
                <w:color w:val="000000"/>
                <w:sz w:val="24"/>
                <w:szCs w:val="24"/>
              </w:rPr>
              <w:t xml:space="preserve">2.4. </w:t>
            </w:r>
            <w:r w:rsidRPr="00251D1D">
              <w:rPr>
                <w:noProof/>
                <w:sz w:val="24"/>
                <w:szCs w:val="24"/>
              </w:rPr>
              <w:t>В случае если размещение ценных бумаг приостановлено в связи с внесением изменений в решение о выпуске (дополнительном выпуске) ценных бумаг (в программу облигаций, в условия выпуска (дополнительного выпуска) облигаций в рамках программы облигаций) и (или) в проспект ценных бумаг:</w:t>
            </w:r>
          </w:p>
          <w:p w:rsidR="00251D1D" w:rsidRPr="00251D1D" w:rsidRDefault="00251D1D" w:rsidP="00251D1D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proofErr w:type="gramStart"/>
            <w:r w:rsidRPr="00251D1D">
              <w:rPr>
                <w:sz w:val="24"/>
                <w:szCs w:val="24"/>
              </w:rPr>
              <w:t>2.4.1. д</w:t>
            </w:r>
            <w:r w:rsidRPr="00251D1D">
              <w:rPr>
                <w:noProof/>
                <w:sz w:val="24"/>
                <w:szCs w:val="24"/>
              </w:rPr>
              <w:t>ата проведения, дата составления и номер протокола собрания (заседания) уполномоченного органа управления эмитента, на котором принято решение о внесении изменений и/или дополнений в решение о выпуске (дополнительном выпуске) ценных бумаг и/или проспект ценных бумаг</w:t>
            </w:r>
            <w:r w:rsidRPr="00251D1D">
              <w:rPr>
                <w:snapToGrid w:val="0"/>
                <w:sz w:val="24"/>
                <w:szCs w:val="24"/>
              </w:rPr>
              <w:t xml:space="preserve">: </w:t>
            </w:r>
            <w:r w:rsidRPr="00251D1D">
              <w:rPr>
                <w:b/>
                <w:i/>
                <w:snapToGrid w:val="0"/>
                <w:sz w:val="24"/>
                <w:szCs w:val="24"/>
              </w:rPr>
              <w:t xml:space="preserve">дата проведения заседания Совета директоров </w:t>
            </w:r>
            <w:r>
              <w:rPr>
                <w:b/>
                <w:i/>
                <w:snapToGrid w:val="0"/>
                <w:sz w:val="24"/>
                <w:szCs w:val="24"/>
              </w:rPr>
              <w:t>13</w:t>
            </w:r>
            <w:r w:rsidRPr="00251D1D">
              <w:rPr>
                <w:b/>
                <w:i/>
                <w:snapToGrid w:val="0"/>
                <w:sz w:val="24"/>
                <w:szCs w:val="24"/>
              </w:rPr>
              <w:t xml:space="preserve"> октября 2016 года, дата составления протокола </w:t>
            </w:r>
            <w:r>
              <w:rPr>
                <w:b/>
                <w:i/>
                <w:snapToGrid w:val="0"/>
                <w:sz w:val="24"/>
                <w:szCs w:val="24"/>
              </w:rPr>
              <w:t>14</w:t>
            </w:r>
            <w:r w:rsidRPr="00251D1D">
              <w:rPr>
                <w:b/>
                <w:i/>
                <w:snapToGrid w:val="0"/>
                <w:sz w:val="24"/>
                <w:szCs w:val="24"/>
              </w:rPr>
              <w:t xml:space="preserve"> октября 2016 года, протокол № </w:t>
            </w:r>
            <w:r>
              <w:rPr>
                <w:b/>
                <w:i/>
                <w:snapToGrid w:val="0"/>
                <w:sz w:val="24"/>
                <w:szCs w:val="24"/>
              </w:rPr>
              <w:t>204/2016</w:t>
            </w:r>
            <w:r w:rsidRPr="00251D1D">
              <w:rPr>
                <w:b/>
                <w:i/>
                <w:snapToGrid w:val="0"/>
                <w:sz w:val="24"/>
                <w:szCs w:val="24"/>
              </w:rPr>
              <w:t>.</w:t>
            </w:r>
            <w:proofErr w:type="gramEnd"/>
          </w:p>
          <w:p w:rsidR="00251D1D" w:rsidRPr="00251D1D" w:rsidRDefault="00251D1D" w:rsidP="00251D1D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51D1D">
              <w:rPr>
                <w:color w:val="000000"/>
                <w:sz w:val="24"/>
                <w:szCs w:val="24"/>
              </w:rPr>
              <w:t>2.4.2. в</w:t>
            </w:r>
            <w:r w:rsidRPr="00251D1D">
              <w:rPr>
                <w:noProof/>
                <w:sz w:val="24"/>
                <w:szCs w:val="24"/>
              </w:rPr>
              <w:t xml:space="preserve"> случае, если изменяются условия, установленные решением о размещении ценных бумаг, также дата проведения, дата составления и номер протокола собрания (заседания) уполномоченного органа управления эмитента, на котором принято решение об изменении условий, установленных решением о размещении ценных бумаг: </w:t>
            </w:r>
            <w:r w:rsidRPr="00251D1D">
              <w:rPr>
                <w:b/>
                <w:i/>
                <w:noProof/>
                <w:sz w:val="24"/>
                <w:szCs w:val="24"/>
              </w:rPr>
              <w:t>условия, установленные решением о размещении ценных бумаг, не изменяются.</w:t>
            </w:r>
          </w:p>
          <w:p w:rsidR="00251D1D" w:rsidRPr="00251D1D" w:rsidRDefault="00251D1D" w:rsidP="00251D1D">
            <w:pPr>
              <w:jc w:val="both"/>
              <w:rPr>
                <w:color w:val="000000"/>
                <w:sz w:val="24"/>
                <w:szCs w:val="24"/>
              </w:rPr>
            </w:pPr>
            <w:r w:rsidRPr="00251D1D">
              <w:rPr>
                <w:noProof/>
                <w:sz w:val="24"/>
                <w:szCs w:val="24"/>
              </w:rPr>
              <w:t>2.5. В случае, если размещение ценных бумаг приостановлено в связи с решением уполномоченного органа - наименование уполномоченного органа и дата получения эмитентом письменного реш</w:t>
            </w:r>
            <w:bookmarkStart w:id="0" w:name="_GoBack"/>
            <w:bookmarkEnd w:id="0"/>
            <w:r w:rsidRPr="00251D1D">
              <w:rPr>
                <w:noProof/>
                <w:sz w:val="24"/>
                <w:szCs w:val="24"/>
              </w:rPr>
              <w:t xml:space="preserve">ения (предписания, определения, постановления) уполномоченного органа о приостановлении размещения ценных бумаг: </w:t>
            </w:r>
            <w:r w:rsidRPr="00251D1D">
              <w:rPr>
                <w:b/>
                <w:i/>
                <w:noProof/>
                <w:sz w:val="24"/>
                <w:szCs w:val="24"/>
              </w:rPr>
              <w:t>решений уполномоченных органов о приостановлении размещения ценных бумаг нет.</w:t>
            </w:r>
            <w:r w:rsidRPr="00251D1D">
              <w:rPr>
                <w:color w:val="000000"/>
                <w:sz w:val="24"/>
                <w:szCs w:val="24"/>
              </w:rPr>
              <w:t xml:space="preserve"> </w:t>
            </w:r>
          </w:p>
          <w:p w:rsidR="00251D1D" w:rsidRPr="00251D1D" w:rsidRDefault="00251D1D" w:rsidP="00251D1D">
            <w:pPr>
              <w:jc w:val="both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251D1D">
              <w:rPr>
                <w:color w:val="000000"/>
                <w:sz w:val="24"/>
                <w:szCs w:val="24"/>
              </w:rPr>
              <w:t xml:space="preserve">2.6. </w:t>
            </w:r>
            <w:r w:rsidRPr="00251D1D">
              <w:rPr>
                <w:noProof/>
                <w:sz w:val="24"/>
                <w:szCs w:val="24"/>
              </w:rPr>
              <w:t xml:space="preserve">Ограничения, связанные с приостановлением размещения ценных бумаг эмитента: </w:t>
            </w:r>
            <w:r w:rsidRPr="00251D1D">
              <w:rPr>
                <w:b/>
                <w:i/>
                <w:noProof/>
                <w:sz w:val="24"/>
                <w:szCs w:val="24"/>
              </w:rPr>
              <w:t xml:space="preserve">с момента принятия решения о внесении изменений в решение о </w:t>
            </w:r>
            <w:r w:rsidRPr="00251D1D">
              <w:rPr>
                <w:b/>
                <w:i/>
                <w:snapToGrid w:val="0"/>
                <w:color w:val="000000"/>
                <w:sz w:val="24"/>
                <w:szCs w:val="24"/>
              </w:rPr>
              <w:t>дополнительном выпуске ценных бумаг и проспект ценных бумаг эмитент приостанавливает размещение ценных бумаг. Размещение ценных бумаг возобновляется после регистрации изменений в решение</w:t>
            </w:r>
            <w:r w:rsidR="008E2CFB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 о</w:t>
            </w:r>
            <w:r w:rsidRPr="00251D1D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 дополнительном выпуске ценных бумаг и проспект ценных бумаг </w:t>
            </w:r>
            <w:proofErr w:type="gramStart"/>
            <w:r w:rsidRPr="00251D1D">
              <w:rPr>
                <w:b/>
                <w:i/>
                <w:snapToGrid w:val="0"/>
                <w:color w:val="000000"/>
                <w:sz w:val="24"/>
                <w:szCs w:val="24"/>
              </w:rPr>
              <w:t>с даты раскрытия</w:t>
            </w:r>
            <w:proofErr w:type="gramEnd"/>
            <w:r w:rsidRPr="00251D1D">
              <w:rPr>
                <w:b/>
                <w:i/>
                <w:snapToGrid w:val="0"/>
                <w:color w:val="000000"/>
                <w:sz w:val="24"/>
                <w:szCs w:val="24"/>
              </w:rPr>
              <w:t xml:space="preserve"> эмитентом информации о возобновлении размещения ценных бумаг.</w:t>
            </w:r>
          </w:p>
          <w:p w:rsidR="00B96598" w:rsidRPr="00251D1D" w:rsidRDefault="00B96598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251D1D" w:rsidTr="00DE65FC">
        <w:trPr>
          <w:cantSplit/>
        </w:trPr>
        <w:tc>
          <w:tcPr>
            <w:tcW w:w="9639" w:type="dxa"/>
            <w:gridSpan w:val="11"/>
          </w:tcPr>
          <w:p w:rsidR="00E46901" w:rsidRPr="00251D1D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3. Подпись</w:t>
            </w:r>
          </w:p>
        </w:tc>
      </w:tr>
      <w:tr w:rsidR="00E46901" w:rsidRPr="00251D1D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6DB" w:rsidRPr="00251D1D" w:rsidRDefault="00E46901" w:rsidP="00A307A4">
            <w:pPr>
              <w:ind w:left="142" w:right="140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 xml:space="preserve">3.1. </w:t>
            </w:r>
            <w:r w:rsidR="00C13990" w:rsidRPr="00251D1D">
              <w:rPr>
                <w:sz w:val="24"/>
                <w:szCs w:val="24"/>
              </w:rPr>
              <w:t>Начальник департамента</w:t>
            </w:r>
            <w:r w:rsidR="008305CB" w:rsidRPr="00251D1D">
              <w:rPr>
                <w:sz w:val="24"/>
                <w:szCs w:val="24"/>
              </w:rPr>
              <w:t xml:space="preserve"> </w:t>
            </w:r>
            <w:r w:rsidR="00887AE4" w:rsidRPr="00251D1D">
              <w:rPr>
                <w:sz w:val="24"/>
                <w:szCs w:val="24"/>
              </w:rPr>
              <w:t>корпоративно</w:t>
            </w:r>
            <w:r w:rsidR="007076DB" w:rsidRPr="00251D1D">
              <w:rPr>
                <w:sz w:val="24"/>
                <w:szCs w:val="24"/>
              </w:rPr>
              <w:t>го</w:t>
            </w:r>
          </w:p>
          <w:p w:rsidR="00E46901" w:rsidRPr="00251D1D" w:rsidRDefault="007076DB" w:rsidP="00A307A4">
            <w:pPr>
              <w:ind w:left="142" w:right="140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 xml:space="preserve">       управления и взаимодействия с </w:t>
            </w:r>
            <w:r w:rsidR="00CA677F" w:rsidRPr="00251D1D">
              <w:rPr>
                <w:sz w:val="24"/>
                <w:szCs w:val="24"/>
              </w:rPr>
              <w:t>а</w:t>
            </w:r>
            <w:r w:rsidRPr="00251D1D">
              <w:rPr>
                <w:sz w:val="24"/>
                <w:szCs w:val="24"/>
              </w:rPr>
              <w:t>кционерами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251D1D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E46901" w:rsidRPr="00251D1D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251D1D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251D1D" w:rsidRDefault="00AE1E72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Е.Н</w:t>
            </w:r>
            <w:r w:rsidR="007076DB" w:rsidRPr="00251D1D">
              <w:rPr>
                <w:sz w:val="24"/>
                <w:szCs w:val="24"/>
              </w:rPr>
              <w:t>.</w:t>
            </w:r>
            <w:r w:rsidRPr="00251D1D">
              <w:rPr>
                <w:sz w:val="24"/>
                <w:szCs w:val="24"/>
              </w:rPr>
              <w:t xml:space="preserve"> </w:t>
            </w:r>
            <w:r w:rsidR="007076DB" w:rsidRPr="00251D1D">
              <w:rPr>
                <w:sz w:val="24"/>
                <w:szCs w:val="24"/>
              </w:rPr>
              <w:t>Павлова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251D1D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251D1D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8"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06" w:rsidRPr="00251D1D" w:rsidRDefault="00E57839" w:rsidP="00A307A4">
            <w:pPr>
              <w:ind w:left="142" w:right="140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 xml:space="preserve">      </w:t>
            </w:r>
            <w:r w:rsidR="00B96598" w:rsidRPr="00251D1D">
              <w:rPr>
                <w:sz w:val="24"/>
                <w:szCs w:val="24"/>
              </w:rPr>
              <w:t>(д</w:t>
            </w:r>
            <w:r w:rsidR="00307BA7" w:rsidRPr="00251D1D">
              <w:rPr>
                <w:sz w:val="24"/>
                <w:szCs w:val="24"/>
              </w:rPr>
              <w:t xml:space="preserve">оверенность от </w:t>
            </w:r>
            <w:r w:rsidR="00912D3E" w:rsidRPr="00251D1D">
              <w:rPr>
                <w:sz w:val="24"/>
                <w:szCs w:val="24"/>
              </w:rPr>
              <w:t>11</w:t>
            </w:r>
            <w:r w:rsidR="00307BA7" w:rsidRPr="00251D1D">
              <w:rPr>
                <w:sz w:val="24"/>
                <w:szCs w:val="24"/>
              </w:rPr>
              <w:t>.0</w:t>
            </w:r>
            <w:r w:rsidRPr="00251D1D">
              <w:rPr>
                <w:sz w:val="24"/>
                <w:szCs w:val="24"/>
              </w:rPr>
              <w:t>2</w:t>
            </w:r>
            <w:r w:rsidR="00307BA7" w:rsidRPr="00251D1D">
              <w:rPr>
                <w:sz w:val="24"/>
                <w:szCs w:val="24"/>
              </w:rPr>
              <w:t>.201</w:t>
            </w:r>
            <w:r w:rsidRPr="00251D1D">
              <w:rPr>
                <w:sz w:val="24"/>
                <w:szCs w:val="24"/>
              </w:rPr>
              <w:t>6</w:t>
            </w:r>
            <w:r w:rsidR="00307BA7" w:rsidRPr="00251D1D">
              <w:rPr>
                <w:sz w:val="24"/>
                <w:szCs w:val="24"/>
              </w:rPr>
              <w:t xml:space="preserve"> №</w:t>
            </w:r>
            <w:r w:rsidRPr="00251D1D">
              <w:rPr>
                <w:sz w:val="24"/>
                <w:szCs w:val="24"/>
              </w:rPr>
              <w:t>45</w:t>
            </w:r>
            <w:r w:rsidR="00307BA7" w:rsidRPr="00251D1D">
              <w:rPr>
                <w:sz w:val="24"/>
                <w:szCs w:val="24"/>
              </w:rPr>
              <w:t>-1</w:t>
            </w:r>
            <w:r w:rsidRPr="00251D1D">
              <w:rPr>
                <w:sz w:val="24"/>
                <w:szCs w:val="24"/>
              </w:rPr>
              <w:t>6</w:t>
            </w:r>
            <w:r w:rsidR="00307BA7" w:rsidRPr="00251D1D">
              <w:rPr>
                <w:sz w:val="24"/>
                <w:szCs w:val="24"/>
              </w:rPr>
              <w:t>)</w:t>
            </w:r>
          </w:p>
          <w:p w:rsidR="00E46901" w:rsidRPr="00251D1D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251D1D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(подпись)</w:t>
            </w:r>
          </w:p>
          <w:p w:rsidR="00D71FCC" w:rsidRPr="00251D1D" w:rsidRDefault="00D71FCC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D71FCC" w:rsidRPr="00251D1D" w:rsidRDefault="00D71FCC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М.П.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251D1D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251D1D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251D1D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6C353B" w:rsidRPr="00251D1D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353B" w:rsidRPr="00251D1D" w:rsidRDefault="00F815FD" w:rsidP="00A307A4">
            <w:pPr>
              <w:pStyle w:val="af8"/>
              <w:numPr>
                <w:ilvl w:val="1"/>
                <w:numId w:val="4"/>
              </w:num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25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77F" w:rsidRPr="00251D1D">
              <w:rPr>
                <w:rFonts w:ascii="Times New Roman" w:hAnsi="Times New Roman"/>
                <w:sz w:val="24"/>
                <w:szCs w:val="24"/>
              </w:rPr>
              <w:t>Д</w:t>
            </w:r>
            <w:r w:rsidR="006C353B" w:rsidRPr="00251D1D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251D1D" w:rsidRDefault="006C353B" w:rsidP="00E57C4C">
            <w:pPr>
              <w:ind w:right="140"/>
              <w:jc w:val="center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«</w:t>
            </w:r>
            <w:r w:rsidR="00A307A4" w:rsidRPr="00251D1D">
              <w:rPr>
                <w:sz w:val="24"/>
                <w:szCs w:val="24"/>
              </w:rPr>
              <w:t>1</w:t>
            </w:r>
            <w:r w:rsidR="00E57C4C" w:rsidRPr="00251D1D">
              <w:rPr>
                <w:sz w:val="24"/>
                <w:szCs w:val="24"/>
              </w:rPr>
              <w:t>4</w:t>
            </w:r>
            <w:r w:rsidRPr="00251D1D">
              <w:rPr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51D1D" w:rsidRDefault="006C353B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251D1D" w:rsidRDefault="00F815FD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51D1D" w:rsidRDefault="006C353B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251D1D">
              <w:rPr>
                <w:sz w:val="24"/>
                <w:szCs w:val="24"/>
              </w:rPr>
              <w:t>201</w:t>
            </w:r>
            <w:r w:rsidR="00E57839" w:rsidRPr="00251D1D">
              <w:rPr>
                <w:sz w:val="24"/>
                <w:szCs w:val="24"/>
              </w:rPr>
              <w:t>6</w:t>
            </w:r>
            <w:r w:rsidRPr="00251D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51D1D" w:rsidRDefault="006C353B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51D1D" w:rsidRDefault="006C353B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53B" w:rsidRPr="00251D1D" w:rsidRDefault="006C353B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251D1D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251D1D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251D1D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251D1D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</w:tbl>
    <w:p w:rsidR="005E2133" w:rsidRPr="00251D1D" w:rsidRDefault="005E2133" w:rsidP="00A307A4">
      <w:pPr>
        <w:spacing w:after="240"/>
        <w:ind w:left="142" w:right="140"/>
        <w:rPr>
          <w:sz w:val="24"/>
          <w:szCs w:val="24"/>
        </w:rPr>
      </w:pPr>
    </w:p>
    <w:p w:rsidR="00AB2F97" w:rsidRPr="00251D1D" w:rsidRDefault="00AB2F97" w:rsidP="00A307A4">
      <w:pPr>
        <w:spacing w:after="240"/>
        <w:ind w:left="142" w:right="140"/>
        <w:rPr>
          <w:sz w:val="24"/>
          <w:szCs w:val="24"/>
        </w:rPr>
      </w:pPr>
    </w:p>
    <w:sectPr w:rsidR="00AB2F97" w:rsidRPr="00251D1D" w:rsidSect="00795D8A">
      <w:headerReference w:type="default" r:id="rId11"/>
      <w:footerReference w:type="default" r:id="rId12"/>
      <w:pgSz w:w="11907" w:h="16840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E8" w:rsidRDefault="003A56E8">
      <w:r>
        <w:separator/>
      </w:r>
    </w:p>
  </w:endnote>
  <w:endnote w:type="continuationSeparator" w:id="0">
    <w:p w:rsidR="003A56E8" w:rsidRDefault="003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6B" w:rsidRDefault="00D6306B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E8" w:rsidRDefault="003A56E8">
      <w:r>
        <w:separator/>
      </w:r>
    </w:p>
  </w:footnote>
  <w:footnote w:type="continuationSeparator" w:id="0">
    <w:p w:rsidR="003A56E8" w:rsidRDefault="003A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38674"/>
      <w:docPartObj>
        <w:docPartGallery w:val="Page Numbers (Top of Page)"/>
        <w:docPartUnique/>
      </w:docPartObj>
    </w:sdtPr>
    <w:sdtEndPr/>
    <w:sdtContent>
      <w:p w:rsidR="00D6306B" w:rsidRDefault="00D63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06B" w:rsidRDefault="00D630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9E4"/>
    <w:multiLevelType w:val="hybridMultilevel"/>
    <w:tmpl w:val="6B8429C8"/>
    <w:lvl w:ilvl="0" w:tplc="73E826F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80DFD"/>
    <w:multiLevelType w:val="hybridMultilevel"/>
    <w:tmpl w:val="AE78A0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7213E"/>
    <w:multiLevelType w:val="multilevel"/>
    <w:tmpl w:val="237C9B8C"/>
    <w:lvl w:ilvl="0">
      <w:start w:val="1"/>
      <w:numFmt w:val="decimal"/>
      <w:lvlText w:val="%1"/>
      <w:lvlJc w:val="left"/>
      <w:pPr>
        <w:ind w:left="-634" w:firstLine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" w:firstLine="6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firstLine="27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3" w:hanging="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2" w:hanging="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1" w:hanging="44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0" w:hanging="44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80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8" w:hanging="1166"/>
      </w:pPr>
      <w:rPr>
        <w:rFonts w:hint="default"/>
      </w:rPr>
    </w:lvl>
  </w:abstractNum>
  <w:abstractNum w:abstractNumId="3">
    <w:nsid w:val="5D0B42F3"/>
    <w:multiLevelType w:val="hybridMultilevel"/>
    <w:tmpl w:val="6876136C"/>
    <w:lvl w:ilvl="0" w:tplc="56C2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D0516F"/>
    <w:multiLevelType w:val="multilevel"/>
    <w:tmpl w:val="9642C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1B86"/>
    <w:rsid w:val="0000266D"/>
    <w:rsid w:val="000029BD"/>
    <w:rsid w:val="00002FCD"/>
    <w:rsid w:val="00003C11"/>
    <w:rsid w:val="00004EA5"/>
    <w:rsid w:val="00005354"/>
    <w:rsid w:val="0000693E"/>
    <w:rsid w:val="000105C1"/>
    <w:rsid w:val="00010ABE"/>
    <w:rsid w:val="0001191E"/>
    <w:rsid w:val="000128B9"/>
    <w:rsid w:val="000130D6"/>
    <w:rsid w:val="000131E7"/>
    <w:rsid w:val="00013BE4"/>
    <w:rsid w:val="00014DFC"/>
    <w:rsid w:val="0001586D"/>
    <w:rsid w:val="00015A72"/>
    <w:rsid w:val="00015B64"/>
    <w:rsid w:val="00017A3A"/>
    <w:rsid w:val="0002032E"/>
    <w:rsid w:val="000217ED"/>
    <w:rsid w:val="0002213D"/>
    <w:rsid w:val="00024EE3"/>
    <w:rsid w:val="000250CD"/>
    <w:rsid w:val="000256C4"/>
    <w:rsid w:val="00025C96"/>
    <w:rsid w:val="00027D96"/>
    <w:rsid w:val="00027E1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467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33F4"/>
    <w:rsid w:val="00053CF8"/>
    <w:rsid w:val="0005510F"/>
    <w:rsid w:val="0005534B"/>
    <w:rsid w:val="000558CB"/>
    <w:rsid w:val="00056C28"/>
    <w:rsid w:val="000572F4"/>
    <w:rsid w:val="0005764D"/>
    <w:rsid w:val="00057EFB"/>
    <w:rsid w:val="0006103C"/>
    <w:rsid w:val="00061472"/>
    <w:rsid w:val="00061691"/>
    <w:rsid w:val="00061698"/>
    <w:rsid w:val="00062C66"/>
    <w:rsid w:val="000656CA"/>
    <w:rsid w:val="00071F60"/>
    <w:rsid w:val="00074849"/>
    <w:rsid w:val="00075C7A"/>
    <w:rsid w:val="00082831"/>
    <w:rsid w:val="0008410A"/>
    <w:rsid w:val="00084155"/>
    <w:rsid w:val="00090075"/>
    <w:rsid w:val="0009030F"/>
    <w:rsid w:val="00091475"/>
    <w:rsid w:val="00091907"/>
    <w:rsid w:val="00093752"/>
    <w:rsid w:val="00094C23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B6D7E"/>
    <w:rsid w:val="000C27B9"/>
    <w:rsid w:val="000C3E20"/>
    <w:rsid w:val="000C40E8"/>
    <w:rsid w:val="000C412C"/>
    <w:rsid w:val="000C420B"/>
    <w:rsid w:val="000C792F"/>
    <w:rsid w:val="000D02C6"/>
    <w:rsid w:val="000D0ADA"/>
    <w:rsid w:val="000D3E2C"/>
    <w:rsid w:val="000D3F2B"/>
    <w:rsid w:val="000D52D2"/>
    <w:rsid w:val="000D5BAB"/>
    <w:rsid w:val="000D6C79"/>
    <w:rsid w:val="000E0831"/>
    <w:rsid w:val="000E2449"/>
    <w:rsid w:val="000E42D3"/>
    <w:rsid w:val="000E473E"/>
    <w:rsid w:val="000F05F6"/>
    <w:rsid w:val="000F0A10"/>
    <w:rsid w:val="000F227A"/>
    <w:rsid w:val="000F2ED3"/>
    <w:rsid w:val="000F3EEC"/>
    <w:rsid w:val="000F5075"/>
    <w:rsid w:val="000F6B9C"/>
    <w:rsid w:val="00100C87"/>
    <w:rsid w:val="0010396E"/>
    <w:rsid w:val="001051CE"/>
    <w:rsid w:val="00105561"/>
    <w:rsid w:val="00105BB5"/>
    <w:rsid w:val="00106F00"/>
    <w:rsid w:val="0011032F"/>
    <w:rsid w:val="001108A6"/>
    <w:rsid w:val="00111298"/>
    <w:rsid w:val="00111606"/>
    <w:rsid w:val="001124FB"/>
    <w:rsid w:val="00116CA3"/>
    <w:rsid w:val="001174D2"/>
    <w:rsid w:val="00117653"/>
    <w:rsid w:val="001207FF"/>
    <w:rsid w:val="00120EC6"/>
    <w:rsid w:val="00122D1D"/>
    <w:rsid w:val="001232E4"/>
    <w:rsid w:val="001233AF"/>
    <w:rsid w:val="00125316"/>
    <w:rsid w:val="001273CF"/>
    <w:rsid w:val="00131A36"/>
    <w:rsid w:val="00133C32"/>
    <w:rsid w:val="00134E43"/>
    <w:rsid w:val="00134F41"/>
    <w:rsid w:val="00137BD3"/>
    <w:rsid w:val="001407E6"/>
    <w:rsid w:val="00141F98"/>
    <w:rsid w:val="00142550"/>
    <w:rsid w:val="0014491D"/>
    <w:rsid w:val="00144B7C"/>
    <w:rsid w:val="00144C8B"/>
    <w:rsid w:val="001464B1"/>
    <w:rsid w:val="001523F1"/>
    <w:rsid w:val="00153D9E"/>
    <w:rsid w:val="0015682F"/>
    <w:rsid w:val="00156838"/>
    <w:rsid w:val="0016158C"/>
    <w:rsid w:val="00161D53"/>
    <w:rsid w:val="00162467"/>
    <w:rsid w:val="00163044"/>
    <w:rsid w:val="00164CF1"/>
    <w:rsid w:val="00166D59"/>
    <w:rsid w:val="00167504"/>
    <w:rsid w:val="00170274"/>
    <w:rsid w:val="001733D4"/>
    <w:rsid w:val="001738AF"/>
    <w:rsid w:val="00174F89"/>
    <w:rsid w:val="001761C5"/>
    <w:rsid w:val="00176DA7"/>
    <w:rsid w:val="00177407"/>
    <w:rsid w:val="00177C50"/>
    <w:rsid w:val="001815D0"/>
    <w:rsid w:val="00182F5C"/>
    <w:rsid w:val="00183AA0"/>
    <w:rsid w:val="0018476F"/>
    <w:rsid w:val="00184F25"/>
    <w:rsid w:val="00185503"/>
    <w:rsid w:val="001857D4"/>
    <w:rsid w:val="00185C77"/>
    <w:rsid w:val="00186EF4"/>
    <w:rsid w:val="001907DB"/>
    <w:rsid w:val="00191BBC"/>
    <w:rsid w:val="001931C0"/>
    <w:rsid w:val="00193719"/>
    <w:rsid w:val="00197911"/>
    <w:rsid w:val="001A1812"/>
    <w:rsid w:val="001A1826"/>
    <w:rsid w:val="001A1D60"/>
    <w:rsid w:val="001A2F9D"/>
    <w:rsid w:val="001A30BB"/>
    <w:rsid w:val="001A44D4"/>
    <w:rsid w:val="001A5633"/>
    <w:rsid w:val="001A5743"/>
    <w:rsid w:val="001A7712"/>
    <w:rsid w:val="001B04E0"/>
    <w:rsid w:val="001B429C"/>
    <w:rsid w:val="001B51CC"/>
    <w:rsid w:val="001B5B65"/>
    <w:rsid w:val="001B6582"/>
    <w:rsid w:val="001B728B"/>
    <w:rsid w:val="001C2134"/>
    <w:rsid w:val="001C23B4"/>
    <w:rsid w:val="001C38EF"/>
    <w:rsid w:val="001C53D0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8FD"/>
    <w:rsid w:val="001E0FB0"/>
    <w:rsid w:val="001E141A"/>
    <w:rsid w:val="001E281B"/>
    <w:rsid w:val="001E5BBE"/>
    <w:rsid w:val="001E6103"/>
    <w:rsid w:val="001E6BE4"/>
    <w:rsid w:val="001F0BF3"/>
    <w:rsid w:val="001F0C14"/>
    <w:rsid w:val="001F19A2"/>
    <w:rsid w:val="001F5186"/>
    <w:rsid w:val="001F5940"/>
    <w:rsid w:val="001F782C"/>
    <w:rsid w:val="001F7CB3"/>
    <w:rsid w:val="001F7E86"/>
    <w:rsid w:val="002004C4"/>
    <w:rsid w:val="002007FE"/>
    <w:rsid w:val="002048D9"/>
    <w:rsid w:val="0020517A"/>
    <w:rsid w:val="00205C6B"/>
    <w:rsid w:val="00206FAC"/>
    <w:rsid w:val="00210128"/>
    <w:rsid w:val="0021019F"/>
    <w:rsid w:val="00210BA0"/>
    <w:rsid w:val="00212AC7"/>
    <w:rsid w:val="0021368E"/>
    <w:rsid w:val="00217B69"/>
    <w:rsid w:val="00220691"/>
    <w:rsid w:val="00220B3A"/>
    <w:rsid w:val="0022192F"/>
    <w:rsid w:val="00222335"/>
    <w:rsid w:val="0022359F"/>
    <w:rsid w:val="00223728"/>
    <w:rsid w:val="002258B1"/>
    <w:rsid w:val="00225987"/>
    <w:rsid w:val="00226663"/>
    <w:rsid w:val="002307B5"/>
    <w:rsid w:val="00231503"/>
    <w:rsid w:val="00234EE6"/>
    <w:rsid w:val="00237DFB"/>
    <w:rsid w:val="00242AE3"/>
    <w:rsid w:val="002474D5"/>
    <w:rsid w:val="00247A48"/>
    <w:rsid w:val="002509ED"/>
    <w:rsid w:val="002512DC"/>
    <w:rsid w:val="00251D1D"/>
    <w:rsid w:val="002546B9"/>
    <w:rsid w:val="00255C32"/>
    <w:rsid w:val="00257B82"/>
    <w:rsid w:val="00261EC3"/>
    <w:rsid w:val="0026383C"/>
    <w:rsid w:val="00263B25"/>
    <w:rsid w:val="00265E89"/>
    <w:rsid w:val="0026653C"/>
    <w:rsid w:val="00267D19"/>
    <w:rsid w:val="002705C0"/>
    <w:rsid w:val="00272CF3"/>
    <w:rsid w:val="002734FE"/>
    <w:rsid w:val="002768D2"/>
    <w:rsid w:val="0027779A"/>
    <w:rsid w:val="00280431"/>
    <w:rsid w:val="002806B2"/>
    <w:rsid w:val="0028122D"/>
    <w:rsid w:val="00283135"/>
    <w:rsid w:val="00283DF8"/>
    <w:rsid w:val="00285280"/>
    <w:rsid w:val="00285B7B"/>
    <w:rsid w:val="00290301"/>
    <w:rsid w:val="002931DB"/>
    <w:rsid w:val="0029396F"/>
    <w:rsid w:val="00293A98"/>
    <w:rsid w:val="00293CB7"/>
    <w:rsid w:val="002955F2"/>
    <w:rsid w:val="0029668E"/>
    <w:rsid w:val="00296756"/>
    <w:rsid w:val="00296F52"/>
    <w:rsid w:val="00297EEA"/>
    <w:rsid w:val="002A18E9"/>
    <w:rsid w:val="002A37F2"/>
    <w:rsid w:val="002A5B64"/>
    <w:rsid w:val="002A76F5"/>
    <w:rsid w:val="002B0B78"/>
    <w:rsid w:val="002B1155"/>
    <w:rsid w:val="002B1F7E"/>
    <w:rsid w:val="002B2592"/>
    <w:rsid w:val="002B2722"/>
    <w:rsid w:val="002B3CC5"/>
    <w:rsid w:val="002B6652"/>
    <w:rsid w:val="002B6A4E"/>
    <w:rsid w:val="002B75E2"/>
    <w:rsid w:val="002B7B26"/>
    <w:rsid w:val="002C0191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34"/>
    <w:rsid w:val="002E6B5E"/>
    <w:rsid w:val="002E71C3"/>
    <w:rsid w:val="002E7E14"/>
    <w:rsid w:val="002F11D8"/>
    <w:rsid w:val="002F4DED"/>
    <w:rsid w:val="002F5E5E"/>
    <w:rsid w:val="002F68DC"/>
    <w:rsid w:val="00300809"/>
    <w:rsid w:val="00301762"/>
    <w:rsid w:val="00301AF8"/>
    <w:rsid w:val="0030660B"/>
    <w:rsid w:val="00307BA7"/>
    <w:rsid w:val="003102D1"/>
    <w:rsid w:val="0031048C"/>
    <w:rsid w:val="0031188F"/>
    <w:rsid w:val="00313AAF"/>
    <w:rsid w:val="00315E52"/>
    <w:rsid w:val="003219F1"/>
    <w:rsid w:val="00323C67"/>
    <w:rsid w:val="0032443D"/>
    <w:rsid w:val="00324898"/>
    <w:rsid w:val="00324F14"/>
    <w:rsid w:val="00326654"/>
    <w:rsid w:val="00326839"/>
    <w:rsid w:val="003269EC"/>
    <w:rsid w:val="0032797B"/>
    <w:rsid w:val="00327BBD"/>
    <w:rsid w:val="0033170A"/>
    <w:rsid w:val="00333901"/>
    <w:rsid w:val="00334562"/>
    <w:rsid w:val="003350C5"/>
    <w:rsid w:val="003365D4"/>
    <w:rsid w:val="00336ADB"/>
    <w:rsid w:val="00336FA4"/>
    <w:rsid w:val="003375A7"/>
    <w:rsid w:val="00340F99"/>
    <w:rsid w:val="003421AD"/>
    <w:rsid w:val="003426FF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437"/>
    <w:rsid w:val="00360E38"/>
    <w:rsid w:val="00362BDE"/>
    <w:rsid w:val="003646EF"/>
    <w:rsid w:val="00365BC0"/>
    <w:rsid w:val="00366D13"/>
    <w:rsid w:val="00367566"/>
    <w:rsid w:val="0037056F"/>
    <w:rsid w:val="00370A37"/>
    <w:rsid w:val="00371512"/>
    <w:rsid w:val="00371E3C"/>
    <w:rsid w:val="0037234A"/>
    <w:rsid w:val="00374834"/>
    <w:rsid w:val="00380376"/>
    <w:rsid w:val="0038099A"/>
    <w:rsid w:val="003818D3"/>
    <w:rsid w:val="00382619"/>
    <w:rsid w:val="003836DE"/>
    <w:rsid w:val="0038402B"/>
    <w:rsid w:val="0038689A"/>
    <w:rsid w:val="00386C9A"/>
    <w:rsid w:val="00390859"/>
    <w:rsid w:val="00391AD7"/>
    <w:rsid w:val="00391CC9"/>
    <w:rsid w:val="00391EFE"/>
    <w:rsid w:val="0039405F"/>
    <w:rsid w:val="00395D93"/>
    <w:rsid w:val="00396333"/>
    <w:rsid w:val="003A1259"/>
    <w:rsid w:val="003A2E19"/>
    <w:rsid w:val="003A3982"/>
    <w:rsid w:val="003A521C"/>
    <w:rsid w:val="003A56E8"/>
    <w:rsid w:val="003A6ABF"/>
    <w:rsid w:val="003A733F"/>
    <w:rsid w:val="003A7B38"/>
    <w:rsid w:val="003A7EA0"/>
    <w:rsid w:val="003A7FF1"/>
    <w:rsid w:val="003B1898"/>
    <w:rsid w:val="003B1F9C"/>
    <w:rsid w:val="003B25A6"/>
    <w:rsid w:val="003C18F0"/>
    <w:rsid w:val="003C1D00"/>
    <w:rsid w:val="003C4850"/>
    <w:rsid w:val="003C4E9B"/>
    <w:rsid w:val="003C5171"/>
    <w:rsid w:val="003C55F9"/>
    <w:rsid w:val="003C5A2C"/>
    <w:rsid w:val="003C5D1A"/>
    <w:rsid w:val="003C5E98"/>
    <w:rsid w:val="003C608A"/>
    <w:rsid w:val="003C7097"/>
    <w:rsid w:val="003D1470"/>
    <w:rsid w:val="003D26CD"/>
    <w:rsid w:val="003D303D"/>
    <w:rsid w:val="003D35E0"/>
    <w:rsid w:val="003D39BC"/>
    <w:rsid w:val="003D3D59"/>
    <w:rsid w:val="003D4074"/>
    <w:rsid w:val="003D5746"/>
    <w:rsid w:val="003E1C7C"/>
    <w:rsid w:val="003E2D63"/>
    <w:rsid w:val="003E34FE"/>
    <w:rsid w:val="003E41CD"/>
    <w:rsid w:val="003E5680"/>
    <w:rsid w:val="003E66FC"/>
    <w:rsid w:val="003E6923"/>
    <w:rsid w:val="003E73A5"/>
    <w:rsid w:val="003E7AE5"/>
    <w:rsid w:val="003F085F"/>
    <w:rsid w:val="003F4575"/>
    <w:rsid w:val="003F5A4B"/>
    <w:rsid w:val="003F7242"/>
    <w:rsid w:val="003F7B54"/>
    <w:rsid w:val="00400643"/>
    <w:rsid w:val="00401239"/>
    <w:rsid w:val="00401346"/>
    <w:rsid w:val="00401B87"/>
    <w:rsid w:val="004075B4"/>
    <w:rsid w:val="004102D1"/>
    <w:rsid w:val="00412675"/>
    <w:rsid w:val="00412F27"/>
    <w:rsid w:val="00412FC5"/>
    <w:rsid w:val="00413BD2"/>
    <w:rsid w:val="00414216"/>
    <w:rsid w:val="00416EF7"/>
    <w:rsid w:val="0042050B"/>
    <w:rsid w:val="004213CB"/>
    <w:rsid w:val="00422107"/>
    <w:rsid w:val="004225CD"/>
    <w:rsid w:val="00423DDC"/>
    <w:rsid w:val="00423FFA"/>
    <w:rsid w:val="00424B22"/>
    <w:rsid w:val="004275A3"/>
    <w:rsid w:val="00431EF1"/>
    <w:rsid w:val="00432A21"/>
    <w:rsid w:val="00433635"/>
    <w:rsid w:val="00437023"/>
    <w:rsid w:val="00437968"/>
    <w:rsid w:val="00437C46"/>
    <w:rsid w:val="00440D68"/>
    <w:rsid w:val="00441A63"/>
    <w:rsid w:val="00441EC0"/>
    <w:rsid w:val="00442723"/>
    <w:rsid w:val="00442F6F"/>
    <w:rsid w:val="00444081"/>
    <w:rsid w:val="00450035"/>
    <w:rsid w:val="004501E6"/>
    <w:rsid w:val="00450E2D"/>
    <w:rsid w:val="004512D6"/>
    <w:rsid w:val="00452F72"/>
    <w:rsid w:val="00453D9B"/>
    <w:rsid w:val="00453F12"/>
    <w:rsid w:val="004547C3"/>
    <w:rsid w:val="00454A5E"/>
    <w:rsid w:val="00456681"/>
    <w:rsid w:val="004568D2"/>
    <w:rsid w:val="004572FE"/>
    <w:rsid w:val="00460A5E"/>
    <w:rsid w:val="00462526"/>
    <w:rsid w:val="004646FE"/>
    <w:rsid w:val="00466485"/>
    <w:rsid w:val="0046668C"/>
    <w:rsid w:val="00470365"/>
    <w:rsid w:val="00471904"/>
    <w:rsid w:val="00471C4D"/>
    <w:rsid w:val="004740F2"/>
    <w:rsid w:val="0047433B"/>
    <w:rsid w:val="00474705"/>
    <w:rsid w:val="004747A4"/>
    <w:rsid w:val="00475FA4"/>
    <w:rsid w:val="00480AE5"/>
    <w:rsid w:val="0048183C"/>
    <w:rsid w:val="00481948"/>
    <w:rsid w:val="00482235"/>
    <w:rsid w:val="004830BE"/>
    <w:rsid w:val="004830BF"/>
    <w:rsid w:val="00484F9C"/>
    <w:rsid w:val="00486DDF"/>
    <w:rsid w:val="004901B9"/>
    <w:rsid w:val="00491025"/>
    <w:rsid w:val="004913AF"/>
    <w:rsid w:val="00491E97"/>
    <w:rsid w:val="00491F58"/>
    <w:rsid w:val="00492C34"/>
    <w:rsid w:val="00492C64"/>
    <w:rsid w:val="00493178"/>
    <w:rsid w:val="00493324"/>
    <w:rsid w:val="00495F72"/>
    <w:rsid w:val="004A1533"/>
    <w:rsid w:val="004A1815"/>
    <w:rsid w:val="004A21DB"/>
    <w:rsid w:val="004A22D3"/>
    <w:rsid w:val="004A6C7D"/>
    <w:rsid w:val="004A72FA"/>
    <w:rsid w:val="004B0476"/>
    <w:rsid w:val="004B0BC2"/>
    <w:rsid w:val="004B141D"/>
    <w:rsid w:val="004B1574"/>
    <w:rsid w:val="004B26D4"/>
    <w:rsid w:val="004B2D52"/>
    <w:rsid w:val="004B4F81"/>
    <w:rsid w:val="004B5D4E"/>
    <w:rsid w:val="004B794C"/>
    <w:rsid w:val="004B7BDD"/>
    <w:rsid w:val="004C1367"/>
    <w:rsid w:val="004C205C"/>
    <w:rsid w:val="004C220A"/>
    <w:rsid w:val="004C287F"/>
    <w:rsid w:val="004C5B90"/>
    <w:rsid w:val="004C5E32"/>
    <w:rsid w:val="004C6686"/>
    <w:rsid w:val="004D0087"/>
    <w:rsid w:val="004D0088"/>
    <w:rsid w:val="004D2820"/>
    <w:rsid w:val="004D2E32"/>
    <w:rsid w:val="004D3940"/>
    <w:rsid w:val="004D48D0"/>
    <w:rsid w:val="004D6F3F"/>
    <w:rsid w:val="004E31CA"/>
    <w:rsid w:val="004E52E2"/>
    <w:rsid w:val="004E7B2A"/>
    <w:rsid w:val="004F204F"/>
    <w:rsid w:val="004F350C"/>
    <w:rsid w:val="004F3FFB"/>
    <w:rsid w:val="004F4326"/>
    <w:rsid w:val="004F443E"/>
    <w:rsid w:val="004F4559"/>
    <w:rsid w:val="004F56B5"/>
    <w:rsid w:val="004F5960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5DEF"/>
    <w:rsid w:val="0050618B"/>
    <w:rsid w:val="0050697E"/>
    <w:rsid w:val="00507A36"/>
    <w:rsid w:val="005111A3"/>
    <w:rsid w:val="005119E8"/>
    <w:rsid w:val="005122D9"/>
    <w:rsid w:val="005126B1"/>
    <w:rsid w:val="00513703"/>
    <w:rsid w:val="00513E50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43C0"/>
    <w:rsid w:val="00544A68"/>
    <w:rsid w:val="00545320"/>
    <w:rsid w:val="00547A95"/>
    <w:rsid w:val="005509EB"/>
    <w:rsid w:val="00551A99"/>
    <w:rsid w:val="00554C43"/>
    <w:rsid w:val="00555DAC"/>
    <w:rsid w:val="005561D6"/>
    <w:rsid w:val="00556219"/>
    <w:rsid w:val="00557F36"/>
    <w:rsid w:val="00562299"/>
    <w:rsid w:val="00562852"/>
    <w:rsid w:val="0056559A"/>
    <w:rsid w:val="00566A98"/>
    <w:rsid w:val="00566DDE"/>
    <w:rsid w:val="005710D4"/>
    <w:rsid w:val="005731B0"/>
    <w:rsid w:val="00574423"/>
    <w:rsid w:val="00574428"/>
    <w:rsid w:val="00576377"/>
    <w:rsid w:val="0057776A"/>
    <w:rsid w:val="00580B4C"/>
    <w:rsid w:val="005836C0"/>
    <w:rsid w:val="00585721"/>
    <w:rsid w:val="00585B49"/>
    <w:rsid w:val="00587078"/>
    <w:rsid w:val="005871CC"/>
    <w:rsid w:val="0058784D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0BEA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840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C4792"/>
    <w:rsid w:val="005D0EA4"/>
    <w:rsid w:val="005D15F7"/>
    <w:rsid w:val="005D24D8"/>
    <w:rsid w:val="005D4AE2"/>
    <w:rsid w:val="005E0581"/>
    <w:rsid w:val="005E1EF7"/>
    <w:rsid w:val="005E2133"/>
    <w:rsid w:val="005E2170"/>
    <w:rsid w:val="005E44FA"/>
    <w:rsid w:val="005E4D79"/>
    <w:rsid w:val="005E6FEB"/>
    <w:rsid w:val="005F039F"/>
    <w:rsid w:val="005F0443"/>
    <w:rsid w:val="005F0F4F"/>
    <w:rsid w:val="005F2172"/>
    <w:rsid w:val="005F2609"/>
    <w:rsid w:val="005F2A71"/>
    <w:rsid w:val="005F2BA6"/>
    <w:rsid w:val="005F2DBF"/>
    <w:rsid w:val="005F36BB"/>
    <w:rsid w:val="005F372D"/>
    <w:rsid w:val="005F6D38"/>
    <w:rsid w:val="005F7D47"/>
    <w:rsid w:val="00602150"/>
    <w:rsid w:val="00602CDB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3B7F"/>
    <w:rsid w:val="0062408B"/>
    <w:rsid w:val="00625D42"/>
    <w:rsid w:val="00625D7E"/>
    <w:rsid w:val="006300B0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066C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3338"/>
    <w:rsid w:val="00683E2F"/>
    <w:rsid w:val="00687628"/>
    <w:rsid w:val="00687ADC"/>
    <w:rsid w:val="006905D8"/>
    <w:rsid w:val="006914CF"/>
    <w:rsid w:val="00693AFB"/>
    <w:rsid w:val="00693B2D"/>
    <w:rsid w:val="00696D80"/>
    <w:rsid w:val="006A1E51"/>
    <w:rsid w:val="006A2382"/>
    <w:rsid w:val="006A4081"/>
    <w:rsid w:val="006A4294"/>
    <w:rsid w:val="006A5032"/>
    <w:rsid w:val="006B0AE6"/>
    <w:rsid w:val="006B33AF"/>
    <w:rsid w:val="006B3D85"/>
    <w:rsid w:val="006B53AB"/>
    <w:rsid w:val="006B5F1A"/>
    <w:rsid w:val="006B771C"/>
    <w:rsid w:val="006B79C7"/>
    <w:rsid w:val="006C1A0C"/>
    <w:rsid w:val="006C3149"/>
    <w:rsid w:val="006C353B"/>
    <w:rsid w:val="006C4935"/>
    <w:rsid w:val="006C647D"/>
    <w:rsid w:val="006C7C5C"/>
    <w:rsid w:val="006E031E"/>
    <w:rsid w:val="006E2EFB"/>
    <w:rsid w:val="006E6260"/>
    <w:rsid w:val="006E652B"/>
    <w:rsid w:val="006E6930"/>
    <w:rsid w:val="006E7653"/>
    <w:rsid w:val="006F13CF"/>
    <w:rsid w:val="006F17F9"/>
    <w:rsid w:val="006F41F7"/>
    <w:rsid w:val="00702E6C"/>
    <w:rsid w:val="00706F5A"/>
    <w:rsid w:val="007070CB"/>
    <w:rsid w:val="007076DB"/>
    <w:rsid w:val="00710062"/>
    <w:rsid w:val="00710DBF"/>
    <w:rsid w:val="00711DE3"/>
    <w:rsid w:val="00712292"/>
    <w:rsid w:val="00712A4C"/>
    <w:rsid w:val="007133BB"/>
    <w:rsid w:val="00713D70"/>
    <w:rsid w:val="00714B40"/>
    <w:rsid w:val="00714CE8"/>
    <w:rsid w:val="00715DC7"/>
    <w:rsid w:val="007170ED"/>
    <w:rsid w:val="00717388"/>
    <w:rsid w:val="00720344"/>
    <w:rsid w:val="0072303E"/>
    <w:rsid w:val="00724A9A"/>
    <w:rsid w:val="00726434"/>
    <w:rsid w:val="007265C3"/>
    <w:rsid w:val="0072664E"/>
    <w:rsid w:val="00726913"/>
    <w:rsid w:val="00727B14"/>
    <w:rsid w:val="00727D40"/>
    <w:rsid w:val="007310EF"/>
    <w:rsid w:val="007312BF"/>
    <w:rsid w:val="007314FF"/>
    <w:rsid w:val="00733507"/>
    <w:rsid w:val="0073521F"/>
    <w:rsid w:val="00736DB5"/>
    <w:rsid w:val="00737F35"/>
    <w:rsid w:val="007400EF"/>
    <w:rsid w:val="007403BF"/>
    <w:rsid w:val="00742C0D"/>
    <w:rsid w:val="00742DD0"/>
    <w:rsid w:val="0074339D"/>
    <w:rsid w:val="0074547E"/>
    <w:rsid w:val="0074558C"/>
    <w:rsid w:val="00746BBC"/>
    <w:rsid w:val="007476D0"/>
    <w:rsid w:val="00747EDD"/>
    <w:rsid w:val="00751582"/>
    <w:rsid w:val="00751D54"/>
    <w:rsid w:val="007548A4"/>
    <w:rsid w:val="00754FFC"/>
    <w:rsid w:val="00756C05"/>
    <w:rsid w:val="00760885"/>
    <w:rsid w:val="007609BB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2C06"/>
    <w:rsid w:val="00772D2C"/>
    <w:rsid w:val="00774507"/>
    <w:rsid w:val="00774BD1"/>
    <w:rsid w:val="00774FFD"/>
    <w:rsid w:val="00776789"/>
    <w:rsid w:val="007800EB"/>
    <w:rsid w:val="007804CA"/>
    <w:rsid w:val="007805AF"/>
    <w:rsid w:val="00780CC4"/>
    <w:rsid w:val="007816E7"/>
    <w:rsid w:val="00782D81"/>
    <w:rsid w:val="0078392E"/>
    <w:rsid w:val="00784000"/>
    <w:rsid w:val="00784615"/>
    <w:rsid w:val="0078534F"/>
    <w:rsid w:val="00785700"/>
    <w:rsid w:val="007857C2"/>
    <w:rsid w:val="0078780E"/>
    <w:rsid w:val="00787A91"/>
    <w:rsid w:val="00787C5A"/>
    <w:rsid w:val="00790A1B"/>
    <w:rsid w:val="0079199B"/>
    <w:rsid w:val="00791D46"/>
    <w:rsid w:val="00792DB8"/>
    <w:rsid w:val="00794C5C"/>
    <w:rsid w:val="00795D8A"/>
    <w:rsid w:val="00797148"/>
    <w:rsid w:val="007974EC"/>
    <w:rsid w:val="007A1BD8"/>
    <w:rsid w:val="007A29CC"/>
    <w:rsid w:val="007A3AA9"/>
    <w:rsid w:val="007A4F3E"/>
    <w:rsid w:val="007A5931"/>
    <w:rsid w:val="007A5DD4"/>
    <w:rsid w:val="007B07E6"/>
    <w:rsid w:val="007B1F31"/>
    <w:rsid w:val="007B2E99"/>
    <w:rsid w:val="007B6028"/>
    <w:rsid w:val="007B61F2"/>
    <w:rsid w:val="007B7AF7"/>
    <w:rsid w:val="007B7CD5"/>
    <w:rsid w:val="007C0358"/>
    <w:rsid w:val="007C0F84"/>
    <w:rsid w:val="007C3B6F"/>
    <w:rsid w:val="007D0316"/>
    <w:rsid w:val="007D102B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0AE1"/>
    <w:rsid w:val="008014E1"/>
    <w:rsid w:val="00802ADA"/>
    <w:rsid w:val="0080437D"/>
    <w:rsid w:val="00804C67"/>
    <w:rsid w:val="00805721"/>
    <w:rsid w:val="00805B63"/>
    <w:rsid w:val="0080653B"/>
    <w:rsid w:val="008103C6"/>
    <w:rsid w:val="008108C0"/>
    <w:rsid w:val="00810C85"/>
    <w:rsid w:val="00811ADA"/>
    <w:rsid w:val="0081281C"/>
    <w:rsid w:val="00812D1B"/>
    <w:rsid w:val="00814F06"/>
    <w:rsid w:val="0082105C"/>
    <w:rsid w:val="00821108"/>
    <w:rsid w:val="00823591"/>
    <w:rsid w:val="00825924"/>
    <w:rsid w:val="00825DA9"/>
    <w:rsid w:val="008275CC"/>
    <w:rsid w:val="008305CB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7E4"/>
    <w:rsid w:val="00847DBB"/>
    <w:rsid w:val="008508A7"/>
    <w:rsid w:val="008547B2"/>
    <w:rsid w:val="00854D4D"/>
    <w:rsid w:val="008556F9"/>
    <w:rsid w:val="00855ACE"/>
    <w:rsid w:val="008565FA"/>
    <w:rsid w:val="0085744B"/>
    <w:rsid w:val="008575ED"/>
    <w:rsid w:val="00857F16"/>
    <w:rsid w:val="00861FE5"/>
    <w:rsid w:val="00862E9F"/>
    <w:rsid w:val="008637D0"/>
    <w:rsid w:val="00863F9B"/>
    <w:rsid w:val="0086445A"/>
    <w:rsid w:val="008666D1"/>
    <w:rsid w:val="0087075B"/>
    <w:rsid w:val="008715BA"/>
    <w:rsid w:val="00872199"/>
    <w:rsid w:val="0087287A"/>
    <w:rsid w:val="00873019"/>
    <w:rsid w:val="0087397C"/>
    <w:rsid w:val="00873BA5"/>
    <w:rsid w:val="00873C84"/>
    <w:rsid w:val="008754B0"/>
    <w:rsid w:val="00877178"/>
    <w:rsid w:val="00881F27"/>
    <w:rsid w:val="0088419E"/>
    <w:rsid w:val="008866CE"/>
    <w:rsid w:val="00886C75"/>
    <w:rsid w:val="00887094"/>
    <w:rsid w:val="00887AE4"/>
    <w:rsid w:val="00890AFD"/>
    <w:rsid w:val="00891A8D"/>
    <w:rsid w:val="00892AE5"/>
    <w:rsid w:val="00895712"/>
    <w:rsid w:val="00897D38"/>
    <w:rsid w:val="008A0643"/>
    <w:rsid w:val="008A2D85"/>
    <w:rsid w:val="008A2E3E"/>
    <w:rsid w:val="008A49A9"/>
    <w:rsid w:val="008A537D"/>
    <w:rsid w:val="008A7555"/>
    <w:rsid w:val="008A762F"/>
    <w:rsid w:val="008A76E3"/>
    <w:rsid w:val="008A7BA8"/>
    <w:rsid w:val="008B2DDE"/>
    <w:rsid w:val="008B5611"/>
    <w:rsid w:val="008B59C6"/>
    <w:rsid w:val="008B5C17"/>
    <w:rsid w:val="008B6947"/>
    <w:rsid w:val="008C1FDF"/>
    <w:rsid w:val="008C280A"/>
    <w:rsid w:val="008C3BD9"/>
    <w:rsid w:val="008C6FA4"/>
    <w:rsid w:val="008D13B4"/>
    <w:rsid w:val="008D20D3"/>
    <w:rsid w:val="008D3319"/>
    <w:rsid w:val="008D381F"/>
    <w:rsid w:val="008D4C1E"/>
    <w:rsid w:val="008D6A91"/>
    <w:rsid w:val="008D7E9C"/>
    <w:rsid w:val="008E00DF"/>
    <w:rsid w:val="008E14E8"/>
    <w:rsid w:val="008E2CFB"/>
    <w:rsid w:val="008E32D5"/>
    <w:rsid w:val="008F0CA1"/>
    <w:rsid w:val="008F3281"/>
    <w:rsid w:val="008F4556"/>
    <w:rsid w:val="008F5599"/>
    <w:rsid w:val="008F5881"/>
    <w:rsid w:val="008F5BF8"/>
    <w:rsid w:val="008F6114"/>
    <w:rsid w:val="008F7346"/>
    <w:rsid w:val="008F7A42"/>
    <w:rsid w:val="009006C5"/>
    <w:rsid w:val="00902116"/>
    <w:rsid w:val="009033A1"/>
    <w:rsid w:val="00905674"/>
    <w:rsid w:val="00905949"/>
    <w:rsid w:val="009073AA"/>
    <w:rsid w:val="00910488"/>
    <w:rsid w:val="00910AE2"/>
    <w:rsid w:val="00911EA2"/>
    <w:rsid w:val="0091276F"/>
    <w:rsid w:val="00912D3E"/>
    <w:rsid w:val="00913C3C"/>
    <w:rsid w:val="00915626"/>
    <w:rsid w:val="0091579D"/>
    <w:rsid w:val="0091775B"/>
    <w:rsid w:val="00917872"/>
    <w:rsid w:val="00917BD6"/>
    <w:rsid w:val="009203CC"/>
    <w:rsid w:val="00921C06"/>
    <w:rsid w:val="00922441"/>
    <w:rsid w:val="00923880"/>
    <w:rsid w:val="00923E4D"/>
    <w:rsid w:val="00924082"/>
    <w:rsid w:val="0092447E"/>
    <w:rsid w:val="00924ECD"/>
    <w:rsid w:val="009254D7"/>
    <w:rsid w:val="00930160"/>
    <w:rsid w:val="00930193"/>
    <w:rsid w:val="00930791"/>
    <w:rsid w:val="00931431"/>
    <w:rsid w:val="0093255D"/>
    <w:rsid w:val="0093321B"/>
    <w:rsid w:val="009334DC"/>
    <w:rsid w:val="00933929"/>
    <w:rsid w:val="00935C65"/>
    <w:rsid w:val="00936C42"/>
    <w:rsid w:val="00940F8C"/>
    <w:rsid w:val="00941839"/>
    <w:rsid w:val="00941A69"/>
    <w:rsid w:val="009431C5"/>
    <w:rsid w:val="009432DC"/>
    <w:rsid w:val="00943869"/>
    <w:rsid w:val="009438C9"/>
    <w:rsid w:val="00943C78"/>
    <w:rsid w:val="00945A99"/>
    <w:rsid w:val="00946077"/>
    <w:rsid w:val="00946D6A"/>
    <w:rsid w:val="00950E00"/>
    <w:rsid w:val="00952C3C"/>
    <w:rsid w:val="00953259"/>
    <w:rsid w:val="0095376C"/>
    <w:rsid w:val="00954A78"/>
    <w:rsid w:val="00955B70"/>
    <w:rsid w:val="00955EB3"/>
    <w:rsid w:val="00957CA3"/>
    <w:rsid w:val="00961178"/>
    <w:rsid w:val="00962A09"/>
    <w:rsid w:val="00964383"/>
    <w:rsid w:val="009653AB"/>
    <w:rsid w:val="00966D89"/>
    <w:rsid w:val="0096785C"/>
    <w:rsid w:val="00967A5A"/>
    <w:rsid w:val="00967C29"/>
    <w:rsid w:val="00970AA7"/>
    <w:rsid w:val="0097514E"/>
    <w:rsid w:val="0097687B"/>
    <w:rsid w:val="0097745A"/>
    <w:rsid w:val="0097764B"/>
    <w:rsid w:val="009813E1"/>
    <w:rsid w:val="00982AEF"/>
    <w:rsid w:val="00983F65"/>
    <w:rsid w:val="00984977"/>
    <w:rsid w:val="009852FF"/>
    <w:rsid w:val="009853EC"/>
    <w:rsid w:val="00986F69"/>
    <w:rsid w:val="00991266"/>
    <w:rsid w:val="00993FD5"/>
    <w:rsid w:val="00996434"/>
    <w:rsid w:val="009A1506"/>
    <w:rsid w:val="009A3ED7"/>
    <w:rsid w:val="009A6EC6"/>
    <w:rsid w:val="009A715A"/>
    <w:rsid w:val="009A7E90"/>
    <w:rsid w:val="009A7FC7"/>
    <w:rsid w:val="009B0352"/>
    <w:rsid w:val="009B0CDF"/>
    <w:rsid w:val="009B1B7F"/>
    <w:rsid w:val="009B4949"/>
    <w:rsid w:val="009B6608"/>
    <w:rsid w:val="009C0338"/>
    <w:rsid w:val="009C0382"/>
    <w:rsid w:val="009C03D9"/>
    <w:rsid w:val="009C13D1"/>
    <w:rsid w:val="009C2841"/>
    <w:rsid w:val="009C2C71"/>
    <w:rsid w:val="009C4C18"/>
    <w:rsid w:val="009C5949"/>
    <w:rsid w:val="009C5CF6"/>
    <w:rsid w:val="009C6C29"/>
    <w:rsid w:val="009C6EED"/>
    <w:rsid w:val="009D1A3A"/>
    <w:rsid w:val="009D2478"/>
    <w:rsid w:val="009D32CE"/>
    <w:rsid w:val="009D4BB4"/>
    <w:rsid w:val="009D589F"/>
    <w:rsid w:val="009E0774"/>
    <w:rsid w:val="009E0AF3"/>
    <w:rsid w:val="009E0AFB"/>
    <w:rsid w:val="009E2C5C"/>
    <w:rsid w:val="009E4617"/>
    <w:rsid w:val="009E775A"/>
    <w:rsid w:val="009E7A04"/>
    <w:rsid w:val="009F0327"/>
    <w:rsid w:val="009F0387"/>
    <w:rsid w:val="009F11C8"/>
    <w:rsid w:val="009F23CA"/>
    <w:rsid w:val="009F3813"/>
    <w:rsid w:val="009F593C"/>
    <w:rsid w:val="009F793F"/>
    <w:rsid w:val="009F7EE1"/>
    <w:rsid w:val="00A007BE"/>
    <w:rsid w:val="00A007ED"/>
    <w:rsid w:val="00A02463"/>
    <w:rsid w:val="00A054F1"/>
    <w:rsid w:val="00A07C10"/>
    <w:rsid w:val="00A07DA0"/>
    <w:rsid w:val="00A103A3"/>
    <w:rsid w:val="00A11B78"/>
    <w:rsid w:val="00A11CE1"/>
    <w:rsid w:val="00A12D52"/>
    <w:rsid w:val="00A14D1E"/>
    <w:rsid w:val="00A16C3D"/>
    <w:rsid w:val="00A16FEE"/>
    <w:rsid w:val="00A17B94"/>
    <w:rsid w:val="00A21690"/>
    <w:rsid w:val="00A22917"/>
    <w:rsid w:val="00A25159"/>
    <w:rsid w:val="00A258B1"/>
    <w:rsid w:val="00A25DE2"/>
    <w:rsid w:val="00A27300"/>
    <w:rsid w:val="00A307A4"/>
    <w:rsid w:val="00A3370D"/>
    <w:rsid w:val="00A33845"/>
    <w:rsid w:val="00A35170"/>
    <w:rsid w:val="00A3583E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2E53"/>
    <w:rsid w:val="00A631D3"/>
    <w:rsid w:val="00A649DE"/>
    <w:rsid w:val="00A65ABD"/>
    <w:rsid w:val="00A65C41"/>
    <w:rsid w:val="00A6694C"/>
    <w:rsid w:val="00A6738B"/>
    <w:rsid w:val="00A708F6"/>
    <w:rsid w:val="00A71FAD"/>
    <w:rsid w:val="00A73379"/>
    <w:rsid w:val="00A7418C"/>
    <w:rsid w:val="00A748A4"/>
    <w:rsid w:val="00A77F91"/>
    <w:rsid w:val="00A81AC7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40BA"/>
    <w:rsid w:val="00A953C8"/>
    <w:rsid w:val="00AA2931"/>
    <w:rsid w:val="00AA2B55"/>
    <w:rsid w:val="00AA2C30"/>
    <w:rsid w:val="00AA5108"/>
    <w:rsid w:val="00AA5ACC"/>
    <w:rsid w:val="00AA66E4"/>
    <w:rsid w:val="00AA74C0"/>
    <w:rsid w:val="00AA7749"/>
    <w:rsid w:val="00AB0CCC"/>
    <w:rsid w:val="00AB2F97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45F5"/>
    <w:rsid w:val="00AD4D2D"/>
    <w:rsid w:val="00AD64BC"/>
    <w:rsid w:val="00AD7951"/>
    <w:rsid w:val="00AD7C17"/>
    <w:rsid w:val="00AE1ACF"/>
    <w:rsid w:val="00AE1E72"/>
    <w:rsid w:val="00AE1F00"/>
    <w:rsid w:val="00AE2213"/>
    <w:rsid w:val="00AE2F75"/>
    <w:rsid w:val="00AE3541"/>
    <w:rsid w:val="00AE3AC9"/>
    <w:rsid w:val="00AE3F89"/>
    <w:rsid w:val="00AE454A"/>
    <w:rsid w:val="00AE47D1"/>
    <w:rsid w:val="00AE5375"/>
    <w:rsid w:val="00AE63E5"/>
    <w:rsid w:val="00AE79B7"/>
    <w:rsid w:val="00AE7F10"/>
    <w:rsid w:val="00AF0D85"/>
    <w:rsid w:val="00AF1A2F"/>
    <w:rsid w:val="00AF55AB"/>
    <w:rsid w:val="00AF771D"/>
    <w:rsid w:val="00B01301"/>
    <w:rsid w:val="00B02A67"/>
    <w:rsid w:val="00B07CF2"/>
    <w:rsid w:val="00B110CF"/>
    <w:rsid w:val="00B1132F"/>
    <w:rsid w:val="00B120D4"/>
    <w:rsid w:val="00B13487"/>
    <w:rsid w:val="00B1432E"/>
    <w:rsid w:val="00B156E3"/>
    <w:rsid w:val="00B16EBC"/>
    <w:rsid w:val="00B21F29"/>
    <w:rsid w:val="00B22CAE"/>
    <w:rsid w:val="00B23CE3"/>
    <w:rsid w:val="00B24482"/>
    <w:rsid w:val="00B2537C"/>
    <w:rsid w:val="00B25D34"/>
    <w:rsid w:val="00B334C9"/>
    <w:rsid w:val="00B350B5"/>
    <w:rsid w:val="00B3576C"/>
    <w:rsid w:val="00B37A95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3D80"/>
    <w:rsid w:val="00B54BC7"/>
    <w:rsid w:val="00B60AB2"/>
    <w:rsid w:val="00B60EED"/>
    <w:rsid w:val="00B61773"/>
    <w:rsid w:val="00B61A7A"/>
    <w:rsid w:val="00B6475A"/>
    <w:rsid w:val="00B6502D"/>
    <w:rsid w:val="00B65FEE"/>
    <w:rsid w:val="00B6605A"/>
    <w:rsid w:val="00B662A9"/>
    <w:rsid w:val="00B66855"/>
    <w:rsid w:val="00B66C3E"/>
    <w:rsid w:val="00B719AC"/>
    <w:rsid w:val="00B72CDF"/>
    <w:rsid w:val="00B74A62"/>
    <w:rsid w:val="00B771B5"/>
    <w:rsid w:val="00B77BD7"/>
    <w:rsid w:val="00B77F92"/>
    <w:rsid w:val="00B81029"/>
    <w:rsid w:val="00B86845"/>
    <w:rsid w:val="00B87275"/>
    <w:rsid w:val="00B91007"/>
    <w:rsid w:val="00B923DD"/>
    <w:rsid w:val="00B934E5"/>
    <w:rsid w:val="00B93F9E"/>
    <w:rsid w:val="00B95E57"/>
    <w:rsid w:val="00B96598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0F3A"/>
    <w:rsid w:val="00BD2C81"/>
    <w:rsid w:val="00BD3AD4"/>
    <w:rsid w:val="00BD3CE8"/>
    <w:rsid w:val="00BD43D7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3DAA"/>
    <w:rsid w:val="00BF4A24"/>
    <w:rsid w:val="00BF4BC3"/>
    <w:rsid w:val="00BF525E"/>
    <w:rsid w:val="00BF6B1E"/>
    <w:rsid w:val="00C003CE"/>
    <w:rsid w:val="00C009EF"/>
    <w:rsid w:val="00C00FFB"/>
    <w:rsid w:val="00C03B18"/>
    <w:rsid w:val="00C04FDD"/>
    <w:rsid w:val="00C05B31"/>
    <w:rsid w:val="00C07392"/>
    <w:rsid w:val="00C10C5D"/>
    <w:rsid w:val="00C13990"/>
    <w:rsid w:val="00C13BD9"/>
    <w:rsid w:val="00C141CB"/>
    <w:rsid w:val="00C15C06"/>
    <w:rsid w:val="00C16306"/>
    <w:rsid w:val="00C16CF0"/>
    <w:rsid w:val="00C20B7A"/>
    <w:rsid w:val="00C222A7"/>
    <w:rsid w:val="00C22DDF"/>
    <w:rsid w:val="00C233DF"/>
    <w:rsid w:val="00C23B01"/>
    <w:rsid w:val="00C3003D"/>
    <w:rsid w:val="00C30CB6"/>
    <w:rsid w:val="00C31BAE"/>
    <w:rsid w:val="00C32941"/>
    <w:rsid w:val="00C33F03"/>
    <w:rsid w:val="00C35828"/>
    <w:rsid w:val="00C413EB"/>
    <w:rsid w:val="00C41A8F"/>
    <w:rsid w:val="00C421AF"/>
    <w:rsid w:val="00C43057"/>
    <w:rsid w:val="00C43E6C"/>
    <w:rsid w:val="00C43F26"/>
    <w:rsid w:val="00C4439C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10B8"/>
    <w:rsid w:val="00C64723"/>
    <w:rsid w:val="00C65C1D"/>
    <w:rsid w:val="00C67D81"/>
    <w:rsid w:val="00C717AF"/>
    <w:rsid w:val="00C7216A"/>
    <w:rsid w:val="00C72E38"/>
    <w:rsid w:val="00C73018"/>
    <w:rsid w:val="00C7346E"/>
    <w:rsid w:val="00C747CA"/>
    <w:rsid w:val="00C75EE5"/>
    <w:rsid w:val="00C76851"/>
    <w:rsid w:val="00C76F6F"/>
    <w:rsid w:val="00C779AA"/>
    <w:rsid w:val="00C77E07"/>
    <w:rsid w:val="00C81262"/>
    <w:rsid w:val="00C83BE8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4507"/>
    <w:rsid w:val="00CA48D1"/>
    <w:rsid w:val="00CA5AF1"/>
    <w:rsid w:val="00CA677F"/>
    <w:rsid w:val="00CA6FDA"/>
    <w:rsid w:val="00CA7945"/>
    <w:rsid w:val="00CA7BA7"/>
    <w:rsid w:val="00CB0A3F"/>
    <w:rsid w:val="00CB17EA"/>
    <w:rsid w:val="00CB30AD"/>
    <w:rsid w:val="00CB32B6"/>
    <w:rsid w:val="00CB495E"/>
    <w:rsid w:val="00CB638D"/>
    <w:rsid w:val="00CB63E1"/>
    <w:rsid w:val="00CB7011"/>
    <w:rsid w:val="00CC01B3"/>
    <w:rsid w:val="00CC2411"/>
    <w:rsid w:val="00CC3560"/>
    <w:rsid w:val="00CC35D8"/>
    <w:rsid w:val="00CC3D9E"/>
    <w:rsid w:val="00CC42FF"/>
    <w:rsid w:val="00CC4B51"/>
    <w:rsid w:val="00CC76E5"/>
    <w:rsid w:val="00CC7BF3"/>
    <w:rsid w:val="00CC7D85"/>
    <w:rsid w:val="00CD046E"/>
    <w:rsid w:val="00CD071E"/>
    <w:rsid w:val="00CD1DEC"/>
    <w:rsid w:val="00CD22FC"/>
    <w:rsid w:val="00CD3428"/>
    <w:rsid w:val="00CD3B7D"/>
    <w:rsid w:val="00CD49DC"/>
    <w:rsid w:val="00CD7F12"/>
    <w:rsid w:val="00CE0B67"/>
    <w:rsid w:val="00CE3A52"/>
    <w:rsid w:val="00CE42FF"/>
    <w:rsid w:val="00CE48B2"/>
    <w:rsid w:val="00CE5173"/>
    <w:rsid w:val="00CF0A4A"/>
    <w:rsid w:val="00CF3DC8"/>
    <w:rsid w:val="00CF471F"/>
    <w:rsid w:val="00CF71DD"/>
    <w:rsid w:val="00D012EE"/>
    <w:rsid w:val="00D0159D"/>
    <w:rsid w:val="00D0159E"/>
    <w:rsid w:val="00D03D6D"/>
    <w:rsid w:val="00D04BA5"/>
    <w:rsid w:val="00D04CDF"/>
    <w:rsid w:val="00D05393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007"/>
    <w:rsid w:val="00D20596"/>
    <w:rsid w:val="00D24B2B"/>
    <w:rsid w:val="00D2610E"/>
    <w:rsid w:val="00D26184"/>
    <w:rsid w:val="00D26BB8"/>
    <w:rsid w:val="00D27BC3"/>
    <w:rsid w:val="00D355B7"/>
    <w:rsid w:val="00D35973"/>
    <w:rsid w:val="00D35A3F"/>
    <w:rsid w:val="00D377EE"/>
    <w:rsid w:val="00D418B4"/>
    <w:rsid w:val="00D434D6"/>
    <w:rsid w:val="00D4486E"/>
    <w:rsid w:val="00D45775"/>
    <w:rsid w:val="00D47454"/>
    <w:rsid w:val="00D47C78"/>
    <w:rsid w:val="00D47CB1"/>
    <w:rsid w:val="00D50C54"/>
    <w:rsid w:val="00D51EF1"/>
    <w:rsid w:val="00D5220B"/>
    <w:rsid w:val="00D5353D"/>
    <w:rsid w:val="00D54B16"/>
    <w:rsid w:val="00D54C0E"/>
    <w:rsid w:val="00D55A18"/>
    <w:rsid w:val="00D5629A"/>
    <w:rsid w:val="00D57C0E"/>
    <w:rsid w:val="00D6119A"/>
    <w:rsid w:val="00D61AFF"/>
    <w:rsid w:val="00D61DB0"/>
    <w:rsid w:val="00D6306B"/>
    <w:rsid w:val="00D64D9A"/>
    <w:rsid w:val="00D65EF6"/>
    <w:rsid w:val="00D66C18"/>
    <w:rsid w:val="00D6770F"/>
    <w:rsid w:val="00D67D1F"/>
    <w:rsid w:val="00D718D4"/>
    <w:rsid w:val="00D71FCC"/>
    <w:rsid w:val="00D72400"/>
    <w:rsid w:val="00D728BE"/>
    <w:rsid w:val="00D72D5A"/>
    <w:rsid w:val="00D7577A"/>
    <w:rsid w:val="00D76F99"/>
    <w:rsid w:val="00D77385"/>
    <w:rsid w:val="00D77D86"/>
    <w:rsid w:val="00D82018"/>
    <w:rsid w:val="00D82BC1"/>
    <w:rsid w:val="00D83706"/>
    <w:rsid w:val="00D83E0B"/>
    <w:rsid w:val="00D85712"/>
    <w:rsid w:val="00D869B9"/>
    <w:rsid w:val="00D86C2C"/>
    <w:rsid w:val="00D86EC5"/>
    <w:rsid w:val="00D87D1D"/>
    <w:rsid w:val="00D92B40"/>
    <w:rsid w:val="00D935C8"/>
    <w:rsid w:val="00D93EE8"/>
    <w:rsid w:val="00D947A6"/>
    <w:rsid w:val="00D94F54"/>
    <w:rsid w:val="00D977E1"/>
    <w:rsid w:val="00DA4B11"/>
    <w:rsid w:val="00DA4F28"/>
    <w:rsid w:val="00DA505B"/>
    <w:rsid w:val="00DA7DE1"/>
    <w:rsid w:val="00DB0988"/>
    <w:rsid w:val="00DB0CC2"/>
    <w:rsid w:val="00DB1F2E"/>
    <w:rsid w:val="00DB2F0B"/>
    <w:rsid w:val="00DB467D"/>
    <w:rsid w:val="00DB479A"/>
    <w:rsid w:val="00DB4F22"/>
    <w:rsid w:val="00DB5C4C"/>
    <w:rsid w:val="00DC103C"/>
    <w:rsid w:val="00DC1146"/>
    <w:rsid w:val="00DC27EC"/>
    <w:rsid w:val="00DC2ADC"/>
    <w:rsid w:val="00DC3ACE"/>
    <w:rsid w:val="00DC3B6E"/>
    <w:rsid w:val="00DC3D8F"/>
    <w:rsid w:val="00DC4124"/>
    <w:rsid w:val="00DC4FE5"/>
    <w:rsid w:val="00DC555E"/>
    <w:rsid w:val="00DC5E66"/>
    <w:rsid w:val="00DD01EF"/>
    <w:rsid w:val="00DD0D7D"/>
    <w:rsid w:val="00DD2605"/>
    <w:rsid w:val="00DD28CB"/>
    <w:rsid w:val="00DD3F47"/>
    <w:rsid w:val="00DD4859"/>
    <w:rsid w:val="00DD62C8"/>
    <w:rsid w:val="00DD6F66"/>
    <w:rsid w:val="00DD7D26"/>
    <w:rsid w:val="00DE20C5"/>
    <w:rsid w:val="00DE3403"/>
    <w:rsid w:val="00DE37A2"/>
    <w:rsid w:val="00DE38FA"/>
    <w:rsid w:val="00DE3DE1"/>
    <w:rsid w:val="00DE471D"/>
    <w:rsid w:val="00DE579D"/>
    <w:rsid w:val="00DE65FC"/>
    <w:rsid w:val="00DF0DAC"/>
    <w:rsid w:val="00DF19F7"/>
    <w:rsid w:val="00DF2B34"/>
    <w:rsid w:val="00DF35C1"/>
    <w:rsid w:val="00DF36A1"/>
    <w:rsid w:val="00DF5FA7"/>
    <w:rsid w:val="00DF6C2B"/>
    <w:rsid w:val="00DF74D6"/>
    <w:rsid w:val="00E017F8"/>
    <w:rsid w:val="00E023BC"/>
    <w:rsid w:val="00E04746"/>
    <w:rsid w:val="00E04F4C"/>
    <w:rsid w:val="00E064FC"/>
    <w:rsid w:val="00E065CD"/>
    <w:rsid w:val="00E1040D"/>
    <w:rsid w:val="00E10793"/>
    <w:rsid w:val="00E1095E"/>
    <w:rsid w:val="00E10D18"/>
    <w:rsid w:val="00E11067"/>
    <w:rsid w:val="00E11F17"/>
    <w:rsid w:val="00E131C6"/>
    <w:rsid w:val="00E138B7"/>
    <w:rsid w:val="00E20A5D"/>
    <w:rsid w:val="00E2311B"/>
    <w:rsid w:val="00E234C5"/>
    <w:rsid w:val="00E2364B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1117"/>
    <w:rsid w:val="00E41C7F"/>
    <w:rsid w:val="00E45C00"/>
    <w:rsid w:val="00E45DC5"/>
    <w:rsid w:val="00E46901"/>
    <w:rsid w:val="00E50B73"/>
    <w:rsid w:val="00E51180"/>
    <w:rsid w:val="00E51B33"/>
    <w:rsid w:val="00E5544A"/>
    <w:rsid w:val="00E57839"/>
    <w:rsid w:val="00E57C4C"/>
    <w:rsid w:val="00E60B3F"/>
    <w:rsid w:val="00E60B7E"/>
    <w:rsid w:val="00E618CA"/>
    <w:rsid w:val="00E61AE9"/>
    <w:rsid w:val="00E640BB"/>
    <w:rsid w:val="00E664D1"/>
    <w:rsid w:val="00E666D4"/>
    <w:rsid w:val="00E67498"/>
    <w:rsid w:val="00E70E87"/>
    <w:rsid w:val="00E7228E"/>
    <w:rsid w:val="00E723F2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15E"/>
    <w:rsid w:val="00EC094B"/>
    <w:rsid w:val="00EC109D"/>
    <w:rsid w:val="00EC1180"/>
    <w:rsid w:val="00EC163A"/>
    <w:rsid w:val="00EC2A9C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46E7"/>
    <w:rsid w:val="00ED7284"/>
    <w:rsid w:val="00EE3CA4"/>
    <w:rsid w:val="00EE446F"/>
    <w:rsid w:val="00EF2059"/>
    <w:rsid w:val="00EF25C5"/>
    <w:rsid w:val="00EF5A05"/>
    <w:rsid w:val="00EF601F"/>
    <w:rsid w:val="00EF606E"/>
    <w:rsid w:val="00EF6B8C"/>
    <w:rsid w:val="00EF72F8"/>
    <w:rsid w:val="00EF7E42"/>
    <w:rsid w:val="00F037D5"/>
    <w:rsid w:val="00F03E5C"/>
    <w:rsid w:val="00F07175"/>
    <w:rsid w:val="00F101E3"/>
    <w:rsid w:val="00F114A6"/>
    <w:rsid w:val="00F11F80"/>
    <w:rsid w:val="00F12518"/>
    <w:rsid w:val="00F12DA6"/>
    <w:rsid w:val="00F13097"/>
    <w:rsid w:val="00F13814"/>
    <w:rsid w:val="00F15436"/>
    <w:rsid w:val="00F214A7"/>
    <w:rsid w:val="00F22958"/>
    <w:rsid w:val="00F244DF"/>
    <w:rsid w:val="00F25EF4"/>
    <w:rsid w:val="00F26C42"/>
    <w:rsid w:val="00F26E29"/>
    <w:rsid w:val="00F308BF"/>
    <w:rsid w:val="00F3242B"/>
    <w:rsid w:val="00F33A86"/>
    <w:rsid w:val="00F34A56"/>
    <w:rsid w:val="00F35437"/>
    <w:rsid w:val="00F36199"/>
    <w:rsid w:val="00F3687C"/>
    <w:rsid w:val="00F40E2A"/>
    <w:rsid w:val="00F411B3"/>
    <w:rsid w:val="00F42626"/>
    <w:rsid w:val="00F43ACC"/>
    <w:rsid w:val="00F450C4"/>
    <w:rsid w:val="00F45821"/>
    <w:rsid w:val="00F47432"/>
    <w:rsid w:val="00F506CE"/>
    <w:rsid w:val="00F50755"/>
    <w:rsid w:val="00F51428"/>
    <w:rsid w:val="00F51F8D"/>
    <w:rsid w:val="00F54340"/>
    <w:rsid w:val="00F545FF"/>
    <w:rsid w:val="00F57649"/>
    <w:rsid w:val="00F57935"/>
    <w:rsid w:val="00F5798E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2B7F"/>
    <w:rsid w:val="00F739F1"/>
    <w:rsid w:val="00F74698"/>
    <w:rsid w:val="00F8006C"/>
    <w:rsid w:val="00F815FD"/>
    <w:rsid w:val="00F83166"/>
    <w:rsid w:val="00F840A4"/>
    <w:rsid w:val="00F84953"/>
    <w:rsid w:val="00F84EA2"/>
    <w:rsid w:val="00F86065"/>
    <w:rsid w:val="00F877DF"/>
    <w:rsid w:val="00F91E97"/>
    <w:rsid w:val="00F9242D"/>
    <w:rsid w:val="00F9276E"/>
    <w:rsid w:val="00F93881"/>
    <w:rsid w:val="00F93D2A"/>
    <w:rsid w:val="00F93E77"/>
    <w:rsid w:val="00F93FA5"/>
    <w:rsid w:val="00F9444D"/>
    <w:rsid w:val="00F94816"/>
    <w:rsid w:val="00F9791C"/>
    <w:rsid w:val="00FA054D"/>
    <w:rsid w:val="00FA17F7"/>
    <w:rsid w:val="00FA3440"/>
    <w:rsid w:val="00FA77DF"/>
    <w:rsid w:val="00FB023E"/>
    <w:rsid w:val="00FB04CE"/>
    <w:rsid w:val="00FB2875"/>
    <w:rsid w:val="00FB3B42"/>
    <w:rsid w:val="00FB45D1"/>
    <w:rsid w:val="00FB5DAE"/>
    <w:rsid w:val="00FB73A6"/>
    <w:rsid w:val="00FC15BF"/>
    <w:rsid w:val="00FC231E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3C06"/>
    <w:rsid w:val="00FE5775"/>
    <w:rsid w:val="00FE580C"/>
    <w:rsid w:val="00FE6455"/>
    <w:rsid w:val="00FF14C1"/>
    <w:rsid w:val="00FF17DD"/>
    <w:rsid w:val="00FF562F"/>
    <w:rsid w:val="00FF5D72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3F31-EB74-47CC-A87B-0B6221CB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699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69</cp:revision>
  <cp:lastPrinted>2016-10-11T06:46:00Z</cp:lastPrinted>
  <dcterms:created xsi:type="dcterms:W3CDTF">2015-03-03T05:18:00Z</dcterms:created>
  <dcterms:modified xsi:type="dcterms:W3CDTF">2016-10-14T11:21:00Z</dcterms:modified>
</cp:coreProperties>
</file>